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BC" w:rsidRDefault="00626C4C" w:rsidP="00515EBC">
      <w:pPr>
        <w:spacing w:line="200" w:lineRule="exact"/>
        <w:jc w:val="center"/>
        <w:rPr>
          <w:rFonts w:cs="Monotype Koufi"/>
          <w:sz w:val="24"/>
          <w:szCs w:val="24"/>
        </w:rPr>
      </w:pPr>
      <w:r w:rsidRPr="00626C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15pt;margin-top:-30.5pt;width:148.85pt;height:118.15pt;z-index:251657728" filled="f" stroked="f">
            <v:textbox>
              <w:txbxContent>
                <w:p w:rsidR="00515EBC" w:rsidRDefault="00515EBC" w:rsidP="00515EBC">
                  <w:pPr>
                    <w:spacing w:line="200" w:lineRule="exact"/>
                    <w:jc w:val="center"/>
                    <w:rPr>
                      <w:rFonts w:ascii="Arial" w:hAnsi="Arial" w:cs="DecoType Thuluth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DecoType Thuluth" w:hint="cs"/>
                      <w:b/>
                      <w:bCs/>
                      <w:sz w:val="18"/>
                      <w:szCs w:val="18"/>
                      <w:rtl/>
                    </w:rPr>
                    <w:t xml:space="preserve">المملكة العربية السعودية </w:t>
                  </w:r>
                </w:p>
                <w:p w:rsidR="00515EBC" w:rsidRDefault="00515EBC" w:rsidP="00515EBC">
                  <w:pPr>
                    <w:spacing w:line="200" w:lineRule="exact"/>
                    <w:jc w:val="center"/>
                    <w:rPr>
                      <w:rFonts w:ascii="Arial" w:hAnsi="Arial" w:cs="Monotype Kouf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sz w:val="18"/>
                      <w:szCs w:val="18"/>
                      <w:rtl/>
                    </w:rPr>
                    <w:t>وزارة التربية والتعليم</w:t>
                  </w:r>
                </w:p>
                <w:p w:rsidR="00515EBC" w:rsidRDefault="00515EBC" w:rsidP="00515EBC">
                  <w:pPr>
                    <w:spacing w:line="200" w:lineRule="exact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</w:rPr>
                    <w:t xml:space="preserve">الإدارة العامة للتربية والتعليم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</w:rPr>
                    <w:t>بمحافطة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</w:rPr>
                    <w:t xml:space="preserve"> نجران</w:t>
                  </w:r>
                </w:p>
                <w:p w:rsidR="00515EBC" w:rsidRDefault="00515EBC" w:rsidP="00515EBC">
                  <w:pPr>
                    <w:spacing w:line="200" w:lineRule="exact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</w:rPr>
                    <w:t xml:space="preserve">وحدة الإشراف التربوي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</w:rPr>
                    <w:t>بشرورة</w:t>
                  </w:r>
                  <w:proofErr w:type="spellEnd"/>
                </w:p>
                <w:p w:rsidR="00515EBC" w:rsidRDefault="00515EBC" w:rsidP="00515EBC">
                  <w:pPr>
                    <w:spacing w:line="200" w:lineRule="exact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</w:rPr>
                    <w:t>قسم الاجتماعيات</w:t>
                  </w:r>
                </w:p>
                <w:p w:rsidR="00515EBC" w:rsidRDefault="00515EBC" w:rsidP="00515EBC">
                  <w:pPr>
                    <w:spacing w:line="240" w:lineRule="auto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515EBC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-481965</wp:posOffset>
            </wp:positionV>
            <wp:extent cx="1946910" cy="1424305"/>
            <wp:effectExtent l="19050" t="0" r="0" b="0"/>
            <wp:wrapNone/>
            <wp:docPr id="3" name="صورة 3" descr="شعارالوزا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الوزارة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5EBC" w:rsidRDefault="00515EBC" w:rsidP="00515EBC">
      <w:pPr>
        <w:tabs>
          <w:tab w:val="left" w:pos="8245"/>
        </w:tabs>
        <w:spacing w:line="200" w:lineRule="exact"/>
        <w:rPr>
          <w:rFonts w:cs="Monotype Koufi"/>
          <w:sz w:val="24"/>
          <w:szCs w:val="24"/>
          <w:rtl/>
        </w:rPr>
      </w:pPr>
      <w:r>
        <w:rPr>
          <w:rFonts w:cs="Monotype Koufi" w:hint="cs"/>
          <w:sz w:val="24"/>
          <w:szCs w:val="24"/>
          <w:rtl/>
        </w:rPr>
        <w:tab/>
      </w:r>
    </w:p>
    <w:p w:rsidR="00515EBC" w:rsidRDefault="00626C4C" w:rsidP="00515EBC">
      <w:pPr>
        <w:spacing w:line="200" w:lineRule="exact"/>
        <w:jc w:val="center"/>
        <w:rPr>
          <w:rFonts w:cs="Monotype Koufi"/>
          <w:sz w:val="24"/>
          <w:szCs w:val="24"/>
        </w:rPr>
      </w:pPr>
      <w:r w:rsidRPr="00626C4C">
        <w:pict>
          <v:roundrect id="_x0000_s1028" style="position:absolute;left:0;text-align:left;margin-left:99.5pt;margin-top:12.15pt;width:292.8pt;height:48pt;z-index:-251657728" arcsize="10923f" strokeweight="5pt">
            <v:stroke linestyle="thickThin"/>
            <v:shadow on="t" color="#868686" offset="3pt,5pt" offset2="2pt,6pt"/>
            <w10:wrap anchorx="page"/>
          </v:roundrect>
        </w:pict>
      </w:r>
    </w:p>
    <w:p w:rsidR="00515EBC" w:rsidRDefault="00515EBC" w:rsidP="00515EBC">
      <w:pPr>
        <w:spacing w:line="200" w:lineRule="exact"/>
        <w:jc w:val="center"/>
        <w:rPr>
          <w:rFonts w:cs="Monotype Koufi"/>
          <w:sz w:val="24"/>
          <w:szCs w:val="24"/>
          <w:rtl/>
        </w:rPr>
      </w:pPr>
      <w:r>
        <w:rPr>
          <w:rFonts w:cs="Monotype Koufi" w:hint="cs"/>
          <w:sz w:val="24"/>
          <w:szCs w:val="24"/>
          <w:rtl/>
        </w:rPr>
        <w:t xml:space="preserve">استمارة تقويم الأسئلة والإجابات والتصحيح للاختبارات الفصلية </w:t>
      </w:r>
    </w:p>
    <w:p w:rsidR="00515EBC" w:rsidRDefault="00515EBC" w:rsidP="00C26D3D">
      <w:pPr>
        <w:spacing w:line="200" w:lineRule="exact"/>
        <w:jc w:val="center"/>
        <w:rPr>
          <w:rFonts w:cs="Monotype Koufi"/>
          <w:sz w:val="24"/>
          <w:szCs w:val="24"/>
          <w:rtl/>
        </w:rPr>
      </w:pPr>
      <w:r>
        <w:rPr>
          <w:rFonts w:cs="Monotype Koufi" w:hint="cs"/>
          <w:sz w:val="24"/>
          <w:szCs w:val="24"/>
          <w:rtl/>
        </w:rPr>
        <w:t xml:space="preserve">الفصل الدراسي ......  لعام </w:t>
      </w:r>
      <w:r w:rsidR="00C26D3D">
        <w:rPr>
          <w:rFonts w:cs="Monotype Koufi"/>
          <w:sz w:val="24"/>
          <w:szCs w:val="24"/>
        </w:rPr>
        <w:t xml:space="preserve"> 1435 </w:t>
      </w:r>
      <w:r w:rsidR="00C26D3D">
        <w:rPr>
          <w:rFonts w:cs="Monotype Koufi" w:hint="cs"/>
          <w:sz w:val="24"/>
          <w:szCs w:val="24"/>
          <w:rtl/>
        </w:rPr>
        <w:t xml:space="preserve">ـ </w:t>
      </w:r>
      <w:proofErr w:type="spellStart"/>
      <w:r w:rsidR="00C26D3D">
        <w:rPr>
          <w:rFonts w:cs="Monotype Koufi" w:hint="cs"/>
          <w:sz w:val="24"/>
          <w:szCs w:val="24"/>
          <w:rtl/>
        </w:rPr>
        <w:t>1436هـ</w:t>
      </w:r>
      <w:proofErr w:type="spellEnd"/>
      <w:r>
        <w:rPr>
          <w:rFonts w:cs="Monotype Koufi" w:hint="cs"/>
          <w:sz w:val="24"/>
          <w:szCs w:val="24"/>
          <w:rtl/>
        </w:rPr>
        <w:t xml:space="preserve"> </w:t>
      </w:r>
    </w:p>
    <w:p w:rsidR="00515EBC" w:rsidRDefault="00515EBC" w:rsidP="00515EBC">
      <w:pPr>
        <w:spacing w:line="200" w:lineRule="exact"/>
        <w:jc w:val="center"/>
        <w:rPr>
          <w:rFonts w:cs="PT Bold Heading"/>
          <w:rtl/>
        </w:rPr>
      </w:pPr>
    </w:p>
    <w:p w:rsidR="00515EBC" w:rsidRDefault="00515EBC" w:rsidP="00515EBC">
      <w:pPr>
        <w:spacing w:line="200" w:lineRule="exact"/>
        <w:jc w:val="center"/>
        <w:rPr>
          <w:rtl/>
        </w:rPr>
      </w:pPr>
      <w:r>
        <w:rPr>
          <w:rFonts w:cs="PT Bold Heading" w:hint="cs"/>
          <w:rtl/>
        </w:rPr>
        <w:t>اسم المدرسة</w:t>
      </w:r>
      <w:r>
        <w:rPr>
          <w:rtl/>
        </w:rPr>
        <w:t xml:space="preserve">:..............................  </w:t>
      </w:r>
      <w:proofErr w:type="spellStart"/>
      <w:r>
        <w:rPr>
          <w:rFonts w:cs="PT Bold Heading" w:hint="cs"/>
          <w:rtl/>
        </w:rPr>
        <w:t>الصف</w:t>
      </w:r>
      <w:r>
        <w:rPr>
          <w:rtl/>
        </w:rPr>
        <w:t>:</w:t>
      </w:r>
      <w:proofErr w:type="spellEnd"/>
      <w:r>
        <w:rPr>
          <w:rtl/>
        </w:rPr>
        <w:t xml:space="preserve"> ..........................   </w:t>
      </w:r>
      <w:proofErr w:type="spellStart"/>
      <w:r>
        <w:rPr>
          <w:rFonts w:cs="PT Bold Heading" w:hint="cs"/>
          <w:rtl/>
        </w:rPr>
        <w:t>المادة</w:t>
      </w:r>
      <w:r>
        <w:rPr>
          <w:rtl/>
        </w:rPr>
        <w:t>:</w:t>
      </w:r>
      <w:proofErr w:type="spellEnd"/>
      <w:r>
        <w:rPr>
          <w:rtl/>
        </w:rPr>
        <w:t>...................................</w:t>
      </w:r>
    </w:p>
    <w:p w:rsidR="00515EBC" w:rsidRDefault="00515EBC" w:rsidP="00515EBC">
      <w:pPr>
        <w:spacing w:line="200" w:lineRule="exact"/>
        <w:jc w:val="center"/>
        <w:rPr>
          <w:sz w:val="12"/>
          <w:szCs w:val="12"/>
          <w:rtl/>
        </w:rPr>
      </w:pPr>
    </w:p>
    <w:p w:rsidR="00515EBC" w:rsidRDefault="00515EBC" w:rsidP="00515EBC">
      <w:pPr>
        <w:spacing w:line="200" w:lineRule="exact"/>
        <w:jc w:val="both"/>
        <w:rPr>
          <w:rtl/>
        </w:rPr>
      </w:pPr>
      <w:r>
        <w:rPr>
          <w:rtl/>
        </w:rPr>
        <w:t>1.وجود البيانات اللازمة على ورقة الأسئلة ونموذج الإجابة:</w:t>
      </w:r>
    </w:p>
    <w:p w:rsidR="00515EBC" w:rsidRDefault="00515EBC" w:rsidP="00515EBC">
      <w:pPr>
        <w:spacing w:line="200" w:lineRule="exact"/>
        <w:jc w:val="both"/>
        <w:rPr>
          <w:rtl/>
        </w:rPr>
      </w:pPr>
      <w:proofErr w:type="spellStart"/>
      <w:r>
        <w:rPr>
          <w:rtl/>
        </w:rPr>
        <w:t>*</w:t>
      </w:r>
      <w:proofErr w:type="spellEnd"/>
      <w:r>
        <w:rPr>
          <w:rtl/>
        </w:rPr>
        <w:t xml:space="preserve"> وزارة التربية والتعليم        </w:t>
      </w:r>
      <w:proofErr w:type="spellStart"/>
      <w:r>
        <w:rPr>
          <w:rtl/>
        </w:rPr>
        <w:t>*</w:t>
      </w:r>
      <w:proofErr w:type="spellEnd"/>
      <w:r>
        <w:rPr>
          <w:rtl/>
        </w:rPr>
        <w:t xml:space="preserve"> إدارة العامة للتربية والتعليم         </w:t>
      </w:r>
      <w:proofErr w:type="spellStart"/>
      <w:r>
        <w:rPr>
          <w:rtl/>
        </w:rPr>
        <w:t>*</w:t>
      </w:r>
      <w:proofErr w:type="spellEnd"/>
      <w:r>
        <w:rPr>
          <w:rtl/>
        </w:rPr>
        <w:t xml:space="preserve"> المنطقة             </w:t>
      </w:r>
      <w:proofErr w:type="spellStart"/>
      <w:r>
        <w:rPr>
          <w:rtl/>
        </w:rPr>
        <w:t>*</w:t>
      </w:r>
      <w:proofErr w:type="spellEnd"/>
      <w:r>
        <w:rPr>
          <w:rtl/>
        </w:rPr>
        <w:t xml:space="preserve">  المدرسة         </w:t>
      </w:r>
      <w:proofErr w:type="spellStart"/>
      <w:r>
        <w:rPr>
          <w:rtl/>
        </w:rPr>
        <w:t>*</w:t>
      </w:r>
      <w:proofErr w:type="spellEnd"/>
      <w:r>
        <w:rPr>
          <w:rtl/>
        </w:rPr>
        <w:t xml:space="preserve"> الزمن </w:t>
      </w:r>
    </w:p>
    <w:p w:rsidR="00515EBC" w:rsidRDefault="00515EBC" w:rsidP="00515EBC">
      <w:pPr>
        <w:spacing w:line="200" w:lineRule="exact"/>
        <w:jc w:val="both"/>
        <w:rPr>
          <w:rtl/>
        </w:rPr>
      </w:pPr>
      <w:r>
        <w:rPr>
          <w:rtl/>
        </w:rPr>
        <w:t xml:space="preserve">2. وجود الاسم والتوقيع للمعلمات واضعات الأسئلة في نهاية كل من : نموذج الأسئلة ونموذج الإجابة </w:t>
      </w:r>
      <w:proofErr w:type="spellStart"/>
      <w:r>
        <w:rPr>
          <w:rtl/>
        </w:rPr>
        <w:t>:</w:t>
      </w:r>
      <w:proofErr w:type="spellEnd"/>
      <w:r>
        <w:rPr>
          <w:rtl/>
        </w:rPr>
        <w:t xml:space="preserve">   نعم </w:t>
      </w:r>
      <w:proofErr w:type="spellStart"/>
      <w:r>
        <w:rPr>
          <w:rtl/>
        </w:rPr>
        <w:t>(</w:t>
      </w:r>
      <w:proofErr w:type="spellEnd"/>
      <w:r>
        <w:rPr>
          <w:rtl/>
        </w:rPr>
        <w:t xml:space="preserve">   </w:t>
      </w:r>
      <w:proofErr w:type="spellStart"/>
      <w:r>
        <w:rPr>
          <w:rtl/>
        </w:rPr>
        <w:t>)</w:t>
      </w:r>
      <w:proofErr w:type="spellEnd"/>
      <w:r>
        <w:rPr>
          <w:rtl/>
        </w:rPr>
        <w:t xml:space="preserve">  لا  </w:t>
      </w:r>
      <w:proofErr w:type="spellStart"/>
      <w:r>
        <w:rPr>
          <w:rtl/>
        </w:rPr>
        <w:t>(</w:t>
      </w:r>
      <w:proofErr w:type="spellEnd"/>
      <w:r>
        <w:rPr>
          <w:rtl/>
        </w:rPr>
        <w:t xml:space="preserve">   </w:t>
      </w:r>
      <w:proofErr w:type="spellStart"/>
      <w:r>
        <w:rPr>
          <w:rtl/>
        </w:rPr>
        <w:t>)</w:t>
      </w:r>
      <w:proofErr w:type="spellEnd"/>
    </w:p>
    <w:p w:rsidR="00515EBC" w:rsidRDefault="00515EBC" w:rsidP="00515EBC">
      <w:pPr>
        <w:spacing w:line="200" w:lineRule="exact"/>
        <w:jc w:val="both"/>
        <w:rPr>
          <w:rtl/>
        </w:rPr>
      </w:pPr>
      <w:r>
        <w:rPr>
          <w:rtl/>
        </w:rPr>
        <w:t xml:space="preserve">3. وجود أرقام الصفحات وعدد الأسئلة وعبارة يتبع في كل من نموذج الأسئلة ونموذج الإجابة </w:t>
      </w:r>
      <w:proofErr w:type="spellStart"/>
      <w:r>
        <w:rPr>
          <w:rtl/>
        </w:rPr>
        <w:t>:</w:t>
      </w:r>
      <w:proofErr w:type="spellEnd"/>
      <w:r>
        <w:rPr>
          <w:rtl/>
        </w:rPr>
        <w:t xml:space="preserve">  نعم </w:t>
      </w:r>
      <w:proofErr w:type="spellStart"/>
      <w:r>
        <w:rPr>
          <w:rtl/>
        </w:rPr>
        <w:t>(</w:t>
      </w:r>
      <w:proofErr w:type="spellEnd"/>
      <w:r>
        <w:rPr>
          <w:rtl/>
        </w:rPr>
        <w:t xml:space="preserve">   </w:t>
      </w:r>
      <w:proofErr w:type="spellStart"/>
      <w:r>
        <w:rPr>
          <w:rtl/>
        </w:rPr>
        <w:t>)</w:t>
      </w:r>
      <w:proofErr w:type="spellEnd"/>
      <w:r>
        <w:rPr>
          <w:rtl/>
        </w:rPr>
        <w:t xml:space="preserve">   لا   </w:t>
      </w:r>
      <w:proofErr w:type="spellStart"/>
      <w:r>
        <w:rPr>
          <w:rtl/>
        </w:rPr>
        <w:t>(</w:t>
      </w:r>
      <w:proofErr w:type="spellEnd"/>
      <w:r>
        <w:rPr>
          <w:rtl/>
        </w:rPr>
        <w:t xml:space="preserve">    </w:t>
      </w:r>
      <w:proofErr w:type="spellStart"/>
      <w:r>
        <w:rPr>
          <w:rtl/>
        </w:rPr>
        <w:t>)</w:t>
      </w:r>
      <w:proofErr w:type="spellEnd"/>
    </w:p>
    <w:tbl>
      <w:tblPr>
        <w:bidiVisual/>
        <w:tblW w:w="99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48"/>
        <w:gridCol w:w="4463"/>
        <w:gridCol w:w="542"/>
        <w:gridCol w:w="521"/>
        <w:gridCol w:w="521"/>
        <w:gridCol w:w="3502"/>
      </w:tblGrid>
      <w:tr w:rsidR="00515EBC" w:rsidTr="00515EBC">
        <w:tc>
          <w:tcPr>
            <w:tcW w:w="448" w:type="dxa"/>
            <w:tcBorders>
              <w:top w:val="thickThinSmallGap" w:sz="24" w:space="0" w:color="auto"/>
              <w:left w:val="thinThickSmallGap" w:sz="24" w:space="0" w:color="auto"/>
              <w:bottom w:val="thinThickThinMediumGap" w:sz="18" w:space="0" w:color="auto"/>
              <w:right w:val="single" w:sz="4" w:space="0" w:color="000000"/>
            </w:tcBorders>
            <w:shd w:val="clear" w:color="auto" w:fill="D9D9D9"/>
            <w:hideMark/>
          </w:tcPr>
          <w:p w:rsidR="00515EBC" w:rsidRDefault="00515EBC">
            <w:pPr>
              <w:spacing w:after="0" w:line="240" w:lineRule="exact"/>
              <w:jc w:val="both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م</w:t>
            </w:r>
          </w:p>
        </w:tc>
        <w:tc>
          <w:tcPr>
            <w:tcW w:w="4463" w:type="dxa"/>
            <w:tcBorders>
              <w:top w:val="thickThinSmallGap" w:sz="24" w:space="0" w:color="auto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shd w:val="clear" w:color="auto" w:fill="D9D9D9"/>
            <w:hideMark/>
          </w:tcPr>
          <w:p w:rsidR="00515EBC" w:rsidRDefault="00515EBC">
            <w:pPr>
              <w:spacing w:after="0" w:line="240" w:lineRule="exact"/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التقويم</w:t>
            </w:r>
          </w:p>
        </w:tc>
        <w:tc>
          <w:tcPr>
            <w:tcW w:w="542" w:type="dxa"/>
            <w:tcBorders>
              <w:top w:val="thickThinSmallGap" w:sz="24" w:space="0" w:color="auto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shd w:val="clear" w:color="auto" w:fill="D9D9D9"/>
            <w:hideMark/>
          </w:tcPr>
          <w:p w:rsidR="00515EBC" w:rsidRDefault="00515EBC">
            <w:pPr>
              <w:spacing w:after="0" w:line="240" w:lineRule="exact"/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نعم</w:t>
            </w:r>
          </w:p>
        </w:tc>
        <w:tc>
          <w:tcPr>
            <w:tcW w:w="521" w:type="dxa"/>
            <w:tcBorders>
              <w:top w:val="thickThinSmallGap" w:sz="24" w:space="0" w:color="auto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shd w:val="clear" w:color="auto" w:fill="D9D9D9"/>
            <w:hideMark/>
          </w:tcPr>
          <w:p w:rsidR="00515EBC" w:rsidRDefault="00515EBC">
            <w:pPr>
              <w:spacing w:after="0" w:line="240" w:lineRule="exact"/>
              <w:jc w:val="center"/>
              <w:rPr>
                <w:rFonts w:cs="PT Bold Heading"/>
                <w:sz w:val="12"/>
                <w:szCs w:val="12"/>
              </w:rPr>
            </w:pPr>
            <w:r>
              <w:rPr>
                <w:rFonts w:cs="PT Bold Heading" w:hint="cs"/>
                <w:sz w:val="12"/>
                <w:szCs w:val="12"/>
                <w:rtl/>
              </w:rPr>
              <w:t>إلى حد ما</w:t>
            </w:r>
          </w:p>
        </w:tc>
        <w:tc>
          <w:tcPr>
            <w:tcW w:w="521" w:type="dxa"/>
            <w:tcBorders>
              <w:top w:val="thickThinSmallGap" w:sz="24" w:space="0" w:color="auto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shd w:val="clear" w:color="auto" w:fill="D9D9D9"/>
            <w:hideMark/>
          </w:tcPr>
          <w:p w:rsidR="00515EBC" w:rsidRDefault="00515EBC">
            <w:pPr>
              <w:spacing w:after="0" w:line="240" w:lineRule="exact"/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لا</w:t>
            </w:r>
          </w:p>
        </w:tc>
        <w:tc>
          <w:tcPr>
            <w:tcW w:w="3502" w:type="dxa"/>
            <w:tcBorders>
              <w:top w:val="thickThinSmallGap" w:sz="24" w:space="0" w:color="auto"/>
              <w:left w:val="single" w:sz="4" w:space="0" w:color="000000"/>
              <w:bottom w:val="thinThickThinMediumGap" w:sz="18" w:space="0" w:color="auto"/>
              <w:right w:val="thickThinSmallGap" w:sz="24" w:space="0" w:color="auto"/>
            </w:tcBorders>
            <w:shd w:val="clear" w:color="auto" w:fill="D9D9D9"/>
            <w:hideMark/>
          </w:tcPr>
          <w:p w:rsidR="00515EBC" w:rsidRDefault="00515EBC">
            <w:pPr>
              <w:spacing w:after="0" w:line="240" w:lineRule="exact"/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ملاحظات مشرفة المادة</w:t>
            </w:r>
          </w:p>
        </w:tc>
      </w:tr>
      <w:tr w:rsidR="00515EBC" w:rsidTr="00515EBC">
        <w:tc>
          <w:tcPr>
            <w:tcW w:w="9997" w:type="dxa"/>
            <w:gridSpan w:val="6"/>
            <w:tcBorders>
              <w:top w:val="thinThickThinMediumGap" w:sz="18" w:space="0" w:color="auto"/>
              <w:left w:val="thinThickSmallGap" w:sz="24" w:space="0" w:color="auto"/>
              <w:bottom w:val="single" w:sz="36" w:space="0" w:color="000000"/>
              <w:right w:val="thickThinSmallGap" w:sz="24" w:space="0" w:color="auto"/>
            </w:tcBorders>
            <w:hideMark/>
          </w:tcPr>
          <w:p w:rsidR="00515EBC" w:rsidRDefault="00515EBC">
            <w:pPr>
              <w:spacing w:after="0" w:line="240" w:lineRule="exact"/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أولا : نموذج الأسئلة :</w:t>
            </w:r>
          </w:p>
        </w:tc>
      </w:tr>
      <w:tr w:rsidR="00515EBC" w:rsidTr="00515EBC">
        <w:tc>
          <w:tcPr>
            <w:tcW w:w="448" w:type="dxa"/>
            <w:tcBorders>
              <w:top w:val="single" w:sz="36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1</w:t>
            </w:r>
          </w:p>
        </w:tc>
        <w:tc>
          <w:tcPr>
            <w:tcW w:w="4463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w w:val="76"/>
                <w:rtl/>
              </w:rPr>
              <w:t xml:space="preserve">وضوح الطباعة والخط وحسن تنظيم الورقة ودقة الرسم إن وجد ودقة الطباعة  </w:t>
            </w:r>
            <w:r>
              <w:rPr>
                <w:spacing w:val="24"/>
                <w:w w:val="76"/>
                <w:rtl/>
              </w:rPr>
              <w:t>.</w:t>
            </w:r>
          </w:p>
        </w:tc>
        <w:tc>
          <w:tcPr>
            <w:tcW w:w="54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w w:val="96"/>
                <w:rtl/>
              </w:rPr>
              <w:t xml:space="preserve">خلو الأسئلة من الأخطاء </w:t>
            </w:r>
            <w:proofErr w:type="spellStart"/>
            <w:r>
              <w:rPr>
                <w:w w:val="96"/>
                <w:rtl/>
              </w:rPr>
              <w:t>(</w:t>
            </w:r>
            <w:proofErr w:type="spellEnd"/>
            <w:r>
              <w:rPr>
                <w:w w:val="96"/>
                <w:rtl/>
              </w:rPr>
              <w:t xml:space="preserve"> علمية </w:t>
            </w:r>
            <w:proofErr w:type="spellStart"/>
            <w:r>
              <w:rPr>
                <w:w w:val="96"/>
                <w:rtl/>
              </w:rPr>
              <w:t>،</w:t>
            </w:r>
            <w:proofErr w:type="spellEnd"/>
            <w:r>
              <w:rPr>
                <w:w w:val="96"/>
                <w:rtl/>
              </w:rPr>
              <w:t xml:space="preserve"> إملائية </w:t>
            </w:r>
            <w:proofErr w:type="spellStart"/>
            <w:r>
              <w:rPr>
                <w:w w:val="96"/>
                <w:rtl/>
              </w:rPr>
              <w:t>،</w:t>
            </w:r>
            <w:proofErr w:type="spellEnd"/>
            <w:r>
              <w:rPr>
                <w:w w:val="96"/>
                <w:rtl/>
              </w:rPr>
              <w:t xml:space="preserve"> نحوية </w:t>
            </w:r>
            <w:proofErr w:type="spellStart"/>
            <w:r>
              <w:rPr>
                <w:w w:val="96"/>
                <w:rtl/>
              </w:rPr>
              <w:t>،</w:t>
            </w:r>
            <w:proofErr w:type="spellEnd"/>
            <w:r>
              <w:rPr>
                <w:w w:val="96"/>
                <w:rtl/>
              </w:rPr>
              <w:t xml:space="preserve"> أسلوبية </w:t>
            </w:r>
            <w:proofErr w:type="spellStart"/>
            <w:r>
              <w:rPr>
                <w:w w:val="96"/>
                <w:rtl/>
              </w:rPr>
              <w:t>)</w:t>
            </w:r>
            <w:r>
              <w:rPr>
                <w:spacing w:val="45"/>
                <w:w w:val="96"/>
                <w:rtl/>
              </w:rPr>
              <w:t>.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rtl/>
              </w:rPr>
              <w:t xml:space="preserve">وضع الأسئلة وفق جدول المواصفات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rtl/>
              </w:rPr>
              <w:t>شمول الأسئلة للمنهج المقرر.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rtl/>
              </w:rPr>
              <w:t>شمول الأسئلة لمستويات المعرفة الستة 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6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rtl/>
              </w:rPr>
              <w:t xml:space="preserve">تنوع الأسئلة ما بين الموضوعية </w:t>
            </w:r>
            <w:proofErr w:type="spellStart"/>
            <w:r>
              <w:rPr>
                <w:rtl/>
              </w:rPr>
              <w:t>والمقالية</w:t>
            </w:r>
            <w:proofErr w:type="spellEnd"/>
            <w:r>
              <w:rPr>
                <w:rtl/>
              </w:rPr>
              <w:t>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7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w w:val="92"/>
                <w:rtl/>
              </w:rPr>
              <w:t>مناسبة زمن الأسئلة للزمن المحدد ومراعاة الأسئلة للفروق الفردية</w:t>
            </w:r>
            <w:r>
              <w:rPr>
                <w:spacing w:val="12"/>
                <w:w w:val="92"/>
                <w:rtl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8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rtl/>
              </w:rPr>
              <w:t xml:space="preserve">تدرج الأسئلة من السهل إلى الصعب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9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rtl/>
              </w:rPr>
              <w:t>مناسبة الأسئلة لمستوى الطالبات 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w w:val="86"/>
                <w:rtl/>
              </w:rPr>
              <w:t xml:space="preserve">عدم تضمن الورقة لأسئلة توحي بإجابة أسئلة أخرى موجودة بالنموذج </w:t>
            </w:r>
            <w:r>
              <w:rPr>
                <w:spacing w:val="13"/>
                <w:w w:val="86"/>
                <w:rtl/>
              </w:rPr>
              <w:t>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11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rtl/>
              </w:rPr>
              <w:t>عدم بناء الأسئلة على مجهول.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12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rtl/>
              </w:rPr>
              <w:t>عدم الاعتماد على أسئلة الأعوام السابقة 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36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center"/>
            </w:pPr>
            <w:r>
              <w:rPr>
                <w:rtl/>
              </w:rPr>
              <w:t>13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80" w:lineRule="exact"/>
              <w:jc w:val="both"/>
            </w:pPr>
            <w:r>
              <w:rPr>
                <w:rtl/>
              </w:rPr>
              <w:t>عدم تكرار الفكرة الواحدة 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9997" w:type="dxa"/>
            <w:gridSpan w:val="6"/>
            <w:tcBorders>
              <w:top w:val="single" w:sz="36" w:space="0" w:color="000000"/>
              <w:left w:val="thinThickSmallGap" w:sz="24" w:space="0" w:color="auto"/>
              <w:bottom w:val="single" w:sz="36" w:space="0" w:color="000000"/>
              <w:right w:val="thickThinSmallGap" w:sz="24" w:space="0" w:color="auto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Fonts w:cs="PT Bold Heading" w:hint="cs"/>
                <w:rtl/>
              </w:rPr>
              <w:t>ثانيا : نموذج الإجابة :</w:t>
            </w:r>
          </w:p>
        </w:tc>
      </w:tr>
      <w:tr w:rsidR="00515EBC" w:rsidTr="00515EBC">
        <w:tc>
          <w:tcPr>
            <w:tcW w:w="448" w:type="dxa"/>
            <w:tcBorders>
              <w:top w:val="single" w:sz="36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1</w:t>
            </w:r>
          </w:p>
        </w:tc>
        <w:tc>
          <w:tcPr>
            <w:tcW w:w="4463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both"/>
            </w:pPr>
            <w:r>
              <w:rPr>
                <w:rtl/>
              </w:rPr>
              <w:t>وضوح الكتابة وسهولة قراءتها .</w:t>
            </w:r>
          </w:p>
        </w:tc>
        <w:tc>
          <w:tcPr>
            <w:tcW w:w="54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both"/>
            </w:pPr>
            <w:r>
              <w:rPr>
                <w:rtl/>
              </w:rPr>
              <w:t>وجود الدرجة الكلية للاختبار مع التفقيط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both"/>
            </w:pPr>
            <w:r>
              <w:rPr>
                <w:rtl/>
              </w:rPr>
              <w:t>وضع الدرجة الكلية لكل سؤال في مربع من بسط ومقام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both"/>
            </w:pPr>
            <w:r>
              <w:rPr>
                <w:rtl/>
              </w:rPr>
              <w:t>توزيع الدرجة للسؤال الواحد على جزيئاته ويحلق عليها بدائرة وتوزيع الدرجة الجزئية بدون تحليق.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515EBC" w:rsidRDefault="00515EBC">
            <w:pPr>
              <w:spacing w:after="0" w:line="240" w:lineRule="exact"/>
              <w:jc w:val="both"/>
            </w:pPr>
            <w:r>
              <w:rPr>
                <w:w w:val="98"/>
                <w:rtl/>
              </w:rPr>
              <w:t>تناسب توزيع درجات المادة على الأسئلة وجزيئاتها كماً وكيفاً 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6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both"/>
            </w:pPr>
            <w:r>
              <w:rPr>
                <w:rtl/>
              </w:rPr>
              <w:t>صحة الإجابة ومطابقتها للمطلوب 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7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both"/>
            </w:pPr>
            <w:r>
              <w:rPr>
                <w:rtl/>
              </w:rPr>
              <w:t>شمولها على الإجابات الممكنة للحل.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36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8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tcFitText/>
            <w:hideMark/>
          </w:tcPr>
          <w:p w:rsidR="00515EBC" w:rsidRDefault="00515EBC">
            <w:pPr>
              <w:spacing w:after="0" w:line="240" w:lineRule="exact"/>
              <w:jc w:val="both"/>
            </w:pPr>
            <w:proofErr w:type="spellStart"/>
            <w:r>
              <w:rPr>
                <w:w w:val="90"/>
                <w:rtl/>
              </w:rPr>
              <w:t>التقيد</w:t>
            </w:r>
            <w:proofErr w:type="spellEnd"/>
            <w:r>
              <w:rPr>
                <w:w w:val="90"/>
                <w:rtl/>
              </w:rPr>
              <w:t xml:space="preserve"> بتوزيع الدرجات وفق توجيهات كل مادة وما يستجد من </w:t>
            </w:r>
            <w:proofErr w:type="spellStart"/>
            <w:r>
              <w:rPr>
                <w:w w:val="90"/>
                <w:rtl/>
              </w:rPr>
              <w:t>تعاميم</w:t>
            </w:r>
            <w:proofErr w:type="spellEnd"/>
            <w:r>
              <w:rPr>
                <w:spacing w:val="13"/>
                <w:w w:val="90"/>
                <w:rtl/>
              </w:rPr>
              <w:t>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9997" w:type="dxa"/>
            <w:gridSpan w:val="6"/>
            <w:tcBorders>
              <w:top w:val="single" w:sz="36" w:space="0" w:color="000000"/>
              <w:left w:val="thinThickSmallGap" w:sz="24" w:space="0" w:color="auto"/>
              <w:bottom w:val="single" w:sz="36" w:space="0" w:color="000000"/>
              <w:right w:val="thickThinSmallGap" w:sz="24" w:space="0" w:color="auto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Fonts w:cs="PT Bold Heading" w:hint="cs"/>
                <w:rtl/>
              </w:rPr>
              <w:t>ثانيا : التصحيح :</w:t>
            </w:r>
          </w:p>
        </w:tc>
      </w:tr>
      <w:tr w:rsidR="00515EBC" w:rsidTr="00515EBC">
        <w:tc>
          <w:tcPr>
            <w:tcW w:w="448" w:type="dxa"/>
            <w:tcBorders>
              <w:top w:val="single" w:sz="36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1</w:t>
            </w:r>
          </w:p>
        </w:tc>
        <w:tc>
          <w:tcPr>
            <w:tcW w:w="4463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both"/>
            </w:pPr>
            <w:r>
              <w:rPr>
                <w:rtl/>
              </w:rPr>
              <w:t>مراعاة الدقة أثناء تصحيح أوراق الإجابة للطالبات.</w:t>
            </w:r>
          </w:p>
        </w:tc>
        <w:tc>
          <w:tcPr>
            <w:tcW w:w="54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both"/>
            </w:pPr>
            <w:r>
              <w:rPr>
                <w:rtl/>
              </w:rPr>
              <w:t>المراجعة الفعلية للمادة العلمية لأوراق إجابة الطالبات 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both"/>
            </w:pPr>
            <w:r>
              <w:rPr>
                <w:rtl/>
              </w:rPr>
              <w:t xml:space="preserve">مراعاة الدقة عند إخراج درجة السؤال إلى </w:t>
            </w:r>
            <w:proofErr w:type="spellStart"/>
            <w:r>
              <w:rPr>
                <w:rtl/>
              </w:rPr>
              <w:t>المراية</w:t>
            </w:r>
            <w:proofErr w:type="spellEnd"/>
            <w:r>
              <w:rPr>
                <w:rtl/>
              </w:rPr>
              <w:t>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  <w:tr w:rsidR="00515EBC" w:rsidTr="00515EBC">
        <w:tc>
          <w:tcPr>
            <w:tcW w:w="44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515EBC" w:rsidRDefault="00515EBC">
            <w:pPr>
              <w:spacing w:after="0" w:line="240" w:lineRule="exact"/>
              <w:jc w:val="both"/>
            </w:pPr>
            <w:r>
              <w:rPr>
                <w:rtl/>
              </w:rPr>
              <w:t>خلو المجموع الكلي لدرجة المادة من الأخطاء.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ckThinSmallGap" w:sz="24" w:space="0" w:color="auto"/>
            </w:tcBorders>
          </w:tcPr>
          <w:p w:rsidR="00515EBC" w:rsidRDefault="00515EBC">
            <w:pPr>
              <w:spacing w:after="0" w:line="240" w:lineRule="exact"/>
              <w:jc w:val="both"/>
            </w:pPr>
          </w:p>
        </w:tc>
      </w:tr>
    </w:tbl>
    <w:p w:rsidR="00515EBC" w:rsidRDefault="00515EBC" w:rsidP="00515EBC">
      <w:pPr>
        <w:spacing w:line="200" w:lineRule="exact"/>
        <w:jc w:val="both"/>
        <w:rPr>
          <w:sz w:val="4"/>
          <w:szCs w:val="4"/>
          <w:rtl/>
        </w:rPr>
      </w:pPr>
    </w:p>
    <w:p w:rsidR="00515EBC" w:rsidRDefault="00515EBC" w:rsidP="00515EBC">
      <w:pPr>
        <w:spacing w:line="180" w:lineRule="exact"/>
        <w:jc w:val="both"/>
        <w:rPr>
          <w:rtl/>
        </w:rPr>
      </w:pPr>
      <w:r>
        <w:rPr>
          <w:rFonts w:cs="FS_Free" w:hint="cs"/>
          <w:rtl/>
        </w:rPr>
        <w:t xml:space="preserve"> أسم المعلمة</w:t>
      </w:r>
      <w:r>
        <w:rPr>
          <w:rtl/>
        </w:rPr>
        <w:t xml:space="preserve"> :......</w:t>
      </w:r>
      <w:r>
        <w:rPr>
          <w:rFonts w:cs="PT Bold Heading" w:hint="cs"/>
          <w:rtl/>
        </w:rPr>
        <w:t>:</w:t>
      </w:r>
      <w:r>
        <w:rPr>
          <w:rtl/>
        </w:rPr>
        <w:t xml:space="preserve">.............                   </w:t>
      </w:r>
      <w:r>
        <w:rPr>
          <w:rFonts w:cs="FS_Free" w:hint="cs"/>
          <w:rtl/>
        </w:rPr>
        <w:t xml:space="preserve">اسم المديرة </w:t>
      </w:r>
      <w:r>
        <w:rPr>
          <w:rtl/>
        </w:rPr>
        <w:t xml:space="preserve">: ..............................              </w:t>
      </w:r>
      <w:r>
        <w:rPr>
          <w:rFonts w:cs="FS_Free" w:hint="cs"/>
          <w:rtl/>
        </w:rPr>
        <w:t>اسم المشرفة</w:t>
      </w:r>
      <w:r>
        <w:rPr>
          <w:rtl/>
        </w:rPr>
        <w:t xml:space="preserve"> :.........................</w:t>
      </w:r>
    </w:p>
    <w:p w:rsidR="00515EBC" w:rsidRDefault="00515EBC" w:rsidP="00515EBC">
      <w:pPr>
        <w:spacing w:line="180" w:lineRule="exact"/>
        <w:jc w:val="both"/>
        <w:rPr>
          <w:rtl/>
        </w:rPr>
      </w:pPr>
      <w:r>
        <w:rPr>
          <w:rtl/>
        </w:rPr>
        <w:t xml:space="preserve">  </w:t>
      </w:r>
      <w:r>
        <w:rPr>
          <w:rFonts w:cs="FS_Free" w:hint="cs"/>
          <w:rtl/>
        </w:rPr>
        <w:t xml:space="preserve"> التوقع</w:t>
      </w:r>
      <w:r>
        <w:rPr>
          <w:rtl/>
        </w:rPr>
        <w:t xml:space="preserve">:...........................                   </w:t>
      </w:r>
      <w:r>
        <w:rPr>
          <w:rFonts w:cs="FS_Free" w:hint="cs"/>
          <w:rtl/>
        </w:rPr>
        <w:t>التوقيع</w:t>
      </w:r>
      <w:r>
        <w:rPr>
          <w:rtl/>
        </w:rPr>
        <w:t xml:space="preserve"> :.................................                 </w:t>
      </w:r>
      <w:proofErr w:type="spellStart"/>
      <w:r>
        <w:rPr>
          <w:rFonts w:cs="FS_Free" w:hint="cs"/>
          <w:rtl/>
        </w:rPr>
        <w:t>التوقع:</w:t>
      </w:r>
      <w:proofErr w:type="spellEnd"/>
      <w:r>
        <w:rPr>
          <w:rtl/>
        </w:rPr>
        <w:t>................................</w:t>
      </w:r>
    </w:p>
    <w:p w:rsidR="00515EBC" w:rsidRDefault="00515EBC" w:rsidP="00515EBC">
      <w:pPr>
        <w:bidi w:val="0"/>
        <w:spacing w:after="0"/>
        <w:rPr>
          <w:rtl/>
        </w:rPr>
        <w:sectPr w:rsidR="00515EBC">
          <w:pgSz w:w="11906" w:h="16838"/>
          <w:pgMar w:top="992" w:right="1276" w:bottom="1134" w:left="851" w:header="709" w:footer="709" w:gutter="0"/>
          <w:pgNumType w:start="1"/>
          <w:cols w:space="720"/>
          <w:bidi/>
          <w:rtlGutter/>
        </w:sectPr>
      </w:pPr>
    </w:p>
    <w:p w:rsidR="00515EBC" w:rsidRDefault="00515EBC" w:rsidP="00515EBC">
      <w:pPr>
        <w:ind w:left="360"/>
        <w:jc w:val="both"/>
        <w:rPr>
          <w:rtl/>
        </w:rPr>
      </w:pPr>
    </w:p>
    <w:p w:rsidR="00AC57AF" w:rsidRDefault="00AC57AF"/>
    <w:sectPr w:rsidR="00AC57AF" w:rsidSect="00381A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S_Fre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15EBC"/>
    <w:rsid w:val="00381A6C"/>
    <w:rsid w:val="00515EBC"/>
    <w:rsid w:val="00626C4C"/>
    <w:rsid w:val="00AC57AF"/>
    <w:rsid w:val="00AF3ECC"/>
    <w:rsid w:val="00B0117C"/>
    <w:rsid w:val="00BC59B5"/>
    <w:rsid w:val="00C2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B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>Ahmed-Under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2014-11-17T19:02:00Z</dcterms:created>
  <dcterms:modified xsi:type="dcterms:W3CDTF">2014-11-17T19:08:00Z</dcterms:modified>
</cp:coreProperties>
</file>