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2066"/>
        <w:gridCol w:w="398"/>
        <w:gridCol w:w="2081"/>
        <w:gridCol w:w="419"/>
        <w:gridCol w:w="1793"/>
        <w:gridCol w:w="312"/>
        <w:gridCol w:w="2066"/>
      </w:tblGrid>
      <w:tr w:rsidR="008C43BC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013576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013576" w:rsidP="0001357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التالي للنمط الاتي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3,3,6,9,15,………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5E33AB">
              <w:rPr>
                <w:rFonts w:hint="cs"/>
                <w:sz w:val="28"/>
                <w:szCs w:val="28"/>
                <w:rtl/>
              </w:rPr>
              <w:t>يكون</w:t>
            </w:r>
          </w:p>
        </w:tc>
      </w:tr>
      <w:tr w:rsidR="0074342B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7163B" w:rsidRPr="005341E4" w:rsidRDefault="005E33AB" w:rsidP="005E33A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7163B" w:rsidRPr="00633E44" w:rsidRDefault="005E33AB" w:rsidP="001B77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7163B" w:rsidRPr="00660F11" w:rsidRDefault="005E33AB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5E33A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7163B" w:rsidRPr="00660F11" w:rsidRDefault="005E33AB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</w:tr>
      <w:tr w:rsidR="008C43BC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EC086F" w:rsidRDefault="005E33AB" w:rsidP="001D19F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التالي للنمط الاتي </w:t>
            </w:r>
            <w:r w:rsidR="0062036E">
              <w:rPr>
                <w:rFonts w:hint="cs"/>
                <w:sz w:val="28"/>
                <w:szCs w:val="28"/>
                <w:rtl/>
              </w:rPr>
              <w:t xml:space="preserve">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74E6499A" wp14:editId="41A297A6">
                  <wp:extent cx="2486670" cy="79735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535" cy="79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3AB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33A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62036E" w:rsidRDefault="0062036E" w:rsidP="00972069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88638" wp14:editId="1DB1F028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65405</wp:posOffset>
                      </wp:positionV>
                      <wp:extent cx="438785" cy="453390"/>
                      <wp:effectExtent l="0" t="0" r="18415" b="2286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45339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21.05pt;margin-top:5.15pt;width:34.55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" filled="f" strokecolor="#f79646 [3209]" strokeweight="2pt"/>
                  </w:pict>
                </mc:Fallback>
              </mc:AlternateContent>
            </w:r>
          </w:p>
          <w:p w:rsidR="0062036E" w:rsidRDefault="0062036E" w:rsidP="00972069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  <w:p w:rsidR="005E33AB" w:rsidRPr="005341E4" w:rsidRDefault="005E33AB" w:rsidP="0097206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E33AB" w:rsidRPr="00633E44" w:rsidRDefault="0062036E" w:rsidP="0097206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6F1E4" wp14:editId="788A9CFA">
                      <wp:simplePos x="0" y="0"/>
                      <wp:positionH relativeFrom="column">
                        <wp:posOffset>494182</wp:posOffset>
                      </wp:positionH>
                      <wp:positionV relativeFrom="paragraph">
                        <wp:posOffset>139700</wp:posOffset>
                      </wp:positionV>
                      <wp:extent cx="380391" cy="380238"/>
                      <wp:effectExtent l="0" t="0" r="1968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91" cy="380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8.9pt;margin-top:11pt;width:29.95pt;height: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" filled="f" strokecolor="#f79646 [3209]" strokeweight="2pt"/>
                  </w:pict>
                </mc:Fallback>
              </mc:AlternateContent>
            </w:r>
          </w:p>
        </w:tc>
        <w:tc>
          <w:tcPr>
            <w:tcW w:w="419" w:type="dxa"/>
            <w:shd w:val="clear" w:color="auto" w:fill="auto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E33AB" w:rsidRPr="00660F11" w:rsidRDefault="0062036E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B52B43" wp14:editId="5949A0B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66548</wp:posOffset>
                      </wp:positionV>
                      <wp:extent cx="504749" cy="438912"/>
                      <wp:effectExtent l="0" t="0" r="10160" b="18415"/>
                      <wp:wrapNone/>
                      <wp:docPr id="4" name="Regular 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749" cy="438912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4" o:spid="_x0000_s1026" type="#_x0000_t56" style="position:absolute;margin-left:19.6pt;margin-top:5.25pt;width:39.7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" filled="f" strokecolor="#f79646 [3209]" strokeweight="2pt"/>
                  </w:pict>
                </mc:Fallback>
              </mc:AlternateContent>
            </w:r>
          </w:p>
        </w:tc>
        <w:tc>
          <w:tcPr>
            <w:tcW w:w="312" w:type="dxa"/>
            <w:shd w:val="clear" w:color="auto" w:fill="auto"/>
          </w:tcPr>
          <w:p w:rsidR="005E33AB" w:rsidRPr="00633E44" w:rsidRDefault="005E33AB" w:rsidP="0097206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E33AB" w:rsidRPr="00660F11" w:rsidRDefault="0062036E" w:rsidP="00972069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6DA80" wp14:editId="34195AC9">
                      <wp:simplePos x="0" y="0"/>
                      <wp:positionH relativeFrom="column">
                        <wp:posOffset>384150</wp:posOffset>
                      </wp:positionH>
                      <wp:positionV relativeFrom="paragraph">
                        <wp:posOffset>66777</wp:posOffset>
                      </wp:positionV>
                      <wp:extent cx="526694" cy="504748"/>
                      <wp:effectExtent l="0" t="0" r="26035" b="10160"/>
                      <wp:wrapNone/>
                      <wp:docPr id="5" name="Hex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694" cy="504748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5" o:spid="_x0000_s1026" type="#_x0000_t9" style="position:absolute;margin-left:30.25pt;margin-top:5.25pt;width:41.45pt;height:3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" adj="5175" filled="f" strokecolor="#f79646 [3209]" strokeweight="2pt"/>
                  </w:pict>
                </mc:Fallback>
              </mc:AlternateContent>
            </w:r>
          </w:p>
        </w:tc>
      </w:tr>
      <w:tr w:rsidR="005E33AB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E33AB" w:rsidRPr="00394F47" w:rsidRDefault="0062036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E33AB" w:rsidRDefault="00A37B45" w:rsidP="00A37B4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خطأ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ايضاً خطأ فأي من عبارات الربط الاتية تكون صواب</w:t>
            </w:r>
          </w:p>
          <w:p w:rsidR="008209FA" w:rsidRPr="00A37B45" w:rsidRDefault="008209FA" w:rsidP="00A37B4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5E33AB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33A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E33AB" w:rsidRPr="005341E4" w:rsidRDefault="00A37B45" w:rsidP="00A37B4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p∧~q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E33AB" w:rsidRPr="00A37B45" w:rsidRDefault="00A37B45" w:rsidP="00A37B4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~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p∧q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E33AB" w:rsidRPr="00660F11" w:rsidRDefault="008B1BB2" w:rsidP="008B1BB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p∨q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E33AB" w:rsidRPr="00660F11" w:rsidRDefault="008B1BB2" w:rsidP="008B1BB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p∧q</m:t>
                </m:r>
              </m:oMath>
            </m:oMathPara>
          </w:p>
        </w:tc>
      </w:tr>
      <w:tr w:rsidR="005E33AB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E33AB" w:rsidRPr="00394F47" w:rsidRDefault="008B1BB2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E33AB" w:rsidRDefault="008B1BB2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شكل فن المقابل يمثل عدد الطلاب الذين يدرسون اللغتين الفرنسية</w:t>
            </w:r>
            <w:r w:rsidR="00BB5150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BB5150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77C49884" wp14:editId="4C1C05C6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1905</wp:posOffset>
                  </wp:positionV>
                  <wp:extent cx="1500505" cy="1075055"/>
                  <wp:effectExtent l="0" t="0" r="4445" b="0"/>
                  <wp:wrapTight wrapText="bothSides">
                    <wp:wrapPolygon edited="0">
                      <wp:start x="0" y="0"/>
                      <wp:lineTo x="0" y="21051"/>
                      <wp:lineTo x="21390" y="21051"/>
                      <wp:lineTo x="2139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1BB2" w:rsidRPr="00EC086F" w:rsidRDefault="008B1BB2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الايطالية </w:t>
            </w:r>
            <w:r w:rsidR="00BB5150">
              <w:rPr>
                <w:rFonts w:hint="cs"/>
                <w:sz w:val="28"/>
                <w:szCs w:val="28"/>
                <w:rtl/>
              </w:rPr>
              <w:t>ما هو عدد الطلاب الدارسون للغة الايطالية فقط</w:t>
            </w:r>
          </w:p>
        </w:tc>
      </w:tr>
      <w:tr w:rsidR="005E33AB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33AB" w:rsidRPr="00394F47" w:rsidRDefault="005E33A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E33AB" w:rsidRPr="007D398E" w:rsidRDefault="00BB5150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E33AB" w:rsidRPr="00633E44" w:rsidRDefault="00BB5150" w:rsidP="00B20E5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E33AB" w:rsidRPr="00AC508D" w:rsidRDefault="00BB5150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E33AB" w:rsidRPr="00633E44" w:rsidRDefault="005E33AB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E33AB" w:rsidRPr="00660F11" w:rsidRDefault="00BB5150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BB5150" w:rsidP="00F3375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Default="00BB5150" w:rsidP="00F3375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شكل فن المقابل يمثل عدد الطلاب الذين يدرسون اللغتين الفرنسية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6A1666A7" wp14:editId="786CF9D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1905</wp:posOffset>
                  </wp:positionV>
                  <wp:extent cx="1500505" cy="1075055"/>
                  <wp:effectExtent l="0" t="0" r="4445" b="0"/>
                  <wp:wrapTight wrapText="bothSides">
                    <wp:wrapPolygon edited="0">
                      <wp:start x="0" y="0"/>
                      <wp:lineTo x="0" y="21051"/>
                      <wp:lineTo x="21390" y="21051"/>
                      <wp:lineTo x="2139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5150" w:rsidRPr="00EC086F" w:rsidRDefault="00BB5150" w:rsidP="00BB515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 الايطالية ما هو عدد الطلاب الدارسون للغتين معاً</w:t>
            </w:r>
          </w:p>
        </w:tc>
      </w:tr>
      <w:tr w:rsidR="00BB5150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BB5150" w:rsidP="00DB286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BB5150" w:rsidP="00DB286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BB515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DB2868" w:rsidRDefault="00BB5150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BB5150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Default="00BB5150" w:rsidP="0079232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سئل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330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شخص عن الجهاز الذي يستعملونه و مثلت النتائج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07B8CF60" wp14:editId="57F84082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3175</wp:posOffset>
                  </wp:positionV>
                  <wp:extent cx="1593850" cy="1243330"/>
                  <wp:effectExtent l="0" t="0" r="6350" b="0"/>
                  <wp:wrapTight wrapText="bothSides">
                    <wp:wrapPolygon edited="0">
                      <wp:start x="0" y="0"/>
                      <wp:lineTo x="0" y="21181"/>
                      <wp:lineTo x="21428" y="21181"/>
                      <wp:lineTo x="2142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5150" w:rsidRPr="00EC086F" w:rsidRDefault="00BB5150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بشكل فن المقابل ما هو عدد الذين يستخدمون هاتف محمول فقط     </w:t>
            </w:r>
          </w:p>
        </w:tc>
      </w:tr>
      <w:tr w:rsidR="00BB5150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BB5150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110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BB515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BB5150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200</m:t>
                </m:r>
              </m:oMath>
            </m:oMathPara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792323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Default="007674B2" w:rsidP="007674B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صواب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ايضاً صواب فأي من عبارات الشرط الاتية تكون خطأ</w:t>
            </w:r>
          </w:p>
          <w:p w:rsidR="008209FA" w:rsidRPr="00EC086F" w:rsidRDefault="008209FA" w:rsidP="007674B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BB5150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7674B2" w:rsidP="007674B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p→q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7674B2" w:rsidP="007674B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~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p→q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7674B2" w:rsidP="007674B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~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p→~q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7674B2" w:rsidP="007674B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p→~q</m:t>
                </m:r>
              </m:oMath>
            </m:oMathPara>
          </w:p>
        </w:tc>
      </w:tr>
      <w:tr w:rsidR="00BB5150" w:rsidRPr="00633E44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792323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7674B2" w:rsidRDefault="007674B2" w:rsidP="00F3375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p→q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عبارة شرطية فإن العبارة الشرطية المرتبطة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~</m:t>
              </m:r>
              <m:r>
                <w:rPr>
                  <w:rFonts w:ascii="Cambria Math" w:hAnsi="Cambria Math"/>
                  <w:sz w:val="28"/>
                  <w:szCs w:val="28"/>
                </w:rPr>
                <m:t>p→~q</m:t>
              </m:r>
            </m:oMath>
            <w:r w:rsidR="00F33750">
              <w:rPr>
                <w:rFonts w:hint="cs"/>
                <w:sz w:val="28"/>
                <w:szCs w:val="28"/>
                <w:rtl/>
              </w:rPr>
              <w:t xml:space="preserve"> تسمى</w:t>
            </w:r>
          </w:p>
        </w:tc>
      </w:tr>
      <w:tr w:rsidR="00BB5150" w:rsidRPr="00660F11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445B4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F33750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العكس</w:t>
            </w:r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F33750" w:rsidP="00445B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المعكوس</w:t>
            </w:r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F33750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المعاكس الايجابي</w:t>
            </w:r>
          </w:p>
        </w:tc>
        <w:tc>
          <w:tcPr>
            <w:tcW w:w="312" w:type="dxa"/>
            <w:shd w:val="clear" w:color="auto" w:fill="FFFFFF" w:themeFill="background1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F33750" w:rsidP="00445B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النظير</w:t>
            </w:r>
          </w:p>
        </w:tc>
      </w:tr>
      <w:tr w:rsidR="00BB5150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F33750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EC086F" w:rsidRDefault="008209FA" w:rsidP="008209F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العبارتان الشرطيتان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p→q ,q→r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صحيحتين فإنه تبعاً لقانون القياس المنطقي اي العبارات الاتية صحيحة</w:t>
            </w:r>
          </w:p>
        </w:tc>
      </w:tr>
      <w:tr w:rsidR="00BB5150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8209FA" w:rsidP="008209F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p→r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8209FA" w:rsidP="008209F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r→q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8209FA" w:rsidP="008209F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q→p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BB5150" w:rsidRPr="00633E44" w:rsidRDefault="00BB515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8209FA" w:rsidP="008209F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r→p</m:t>
                </m:r>
              </m:oMath>
            </m:oMathPara>
          </w:p>
        </w:tc>
      </w:tr>
      <w:tr w:rsidR="00977F46" w:rsidRPr="007674B2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77F46" w:rsidRPr="00394F47" w:rsidRDefault="00977F46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77F46" w:rsidRPr="007674B2" w:rsidRDefault="00977F46" w:rsidP="00B50382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المركبة التي تحتوي ( و ) تسمى عبارة </w:t>
            </w:r>
          </w:p>
        </w:tc>
      </w:tr>
      <w:tr w:rsidR="00977F46" w:rsidRPr="00660F11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77F46" w:rsidRPr="00394F47" w:rsidRDefault="00977F46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977F46" w:rsidRPr="005341E4" w:rsidRDefault="00977F46" w:rsidP="00B5038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الفصل</w:t>
            </w:r>
          </w:p>
        </w:tc>
        <w:tc>
          <w:tcPr>
            <w:tcW w:w="398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الوصل</w:t>
            </w:r>
          </w:p>
        </w:tc>
        <w:tc>
          <w:tcPr>
            <w:tcW w:w="419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977F46" w:rsidRPr="00660F11" w:rsidRDefault="00977F46" w:rsidP="00B5038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الشرط</w:t>
            </w:r>
          </w:p>
        </w:tc>
        <w:tc>
          <w:tcPr>
            <w:tcW w:w="312" w:type="dxa"/>
            <w:shd w:val="clear" w:color="auto" w:fill="FFFFFF" w:themeFill="background1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977F46" w:rsidRPr="00660F11" w:rsidRDefault="00977F46" w:rsidP="00B5038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بسيطة</w:t>
            </w:r>
          </w:p>
        </w:tc>
      </w:tr>
      <w:tr w:rsidR="00977F46" w:rsidRPr="007674B2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77F46" w:rsidRPr="00394F47" w:rsidRDefault="009E661E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77F46" w:rsidRPr="009E661E" w:rsidRDefault="009E661E" w:rsidP="00B50382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الخاصية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تسمى خاصية </w:t>
            </w:r>
          </w:p>
        </w:tc>
      </w:tr>
      <w:tr w:rsidR="00977F46" w:rsidRPr="00660F11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77F46" w:rsidRPr="00394F47" w:rsidRDefault="00977F46" w:rsidP="00B503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977F46" w:rsidRPr="005341E4" w:rsidRDefault="009E661E" w:rsidP="00B5038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الأنعكاس للتطابق</w:t>
            </w:r>
          </w:p>
        </w:tc>
        <w:tc>
          <w:tcPr>
            <w:tcW w:w="398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977F46" w:rsidRPr="00633E44" w:rsidRDefault="009E661E" w:rsidP="009E661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الأنعكاس التماثل</w:t>
            </w:r>
          </w:p>
        </w:tc>
        <w:tc>
          <w:tcPr>
            <w:tcW w:w="419" w:type="dxa"/>
            <w:shd w:val="clear" w:color="auto" w:fill="auto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977F46" w:rsidRPr="00660F11" w:rsidRDefault="009E661E" w:rsidP="00B5038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التعدي للتطابق</w:t>
            </w:r>
          </w:p>
        </w:tc>
        <w:tc>
          <w:tcPr>
            <w:tcW w:w="312" w:type="dxa"/>
            <w:shd w:val="clear" w:color="auto" w:fill="FFFFFF" w:themeFill="background1"/>
          </w:tcPr>
          <w:p w:rsidR="00977F46" w:rsidRPr="00633E44" w:rsidRDefault="00977F46" w:rsidP="00B5038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977F46" w:rsidRPr="00660F11" w:rsidRDefault="009E661E" w:rsidP="00B5038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الابدال</w:t>
            </w:r>
          </w:p>
        </w:tc>
      </w:tr>
      <w:tr w:rsidR="00BB5150" w:rsidRPr="00EC086F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EC086F" w:rsidRDefault="00746FA4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تقاطع مستويان فإنهما يتقاطعان في اي مما يلي</w:t>
            </w:r>
          </w:p>
        </w:tc>
      </w:tr>
      <w:tr w:rsidR="00BB5150" w:rsidRPr="00660F11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445B4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746FA4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مستوى واحد</w:t>
            </w:r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746FA4" w:rsidP="00445B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نقطة واحدة</w:t>
            </w:r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746FA4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 واحد</w:t>
            </w:r>
          </w:p>
        </w:tc>
        <w:tc>
          <w:tcPr>
            <w:tcW w:w="312" w:type="dxa"/>
            <w:shd w:val="clear" w:color="auto" w:fill="FFFFFF" w:themeFill="background1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746FA4" w:rsidP="00445B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نقطتان</w:t>
            </w:r>
          </w:p>
        </w:tc>
      </w:tr>
      <w:tr w:rsidR="00BB5150" w:rsidRPr="00EC086F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B5150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B5150" w:rsidRPr="00EC086F" w:rsidRDefault="0096707C" w:rsidP="0097206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التي </w:t>
            </w:r>
            <w:r>
              <w:rPr>
                <w:rFonts w:hint="cs"/>
                <w:i/>
                <w:sz w:val="28"/>
                <w:szCs w:val="28"/>
                <w:rtl/>
              </w:rPr>
              <w:t>تُقبل على انها صحيحة بدون برهان تسمى</w:t>
            </w:r>
          </w:p>
        </w:tc>
      </w:tr>
      <w:tr w:rsidR="00BB5150" w:rsidRPr="00660F11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5150" w:rsidRPr="00394F47" w:rsidRDefault="00BB5150" w:rsidP="00445B4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BB5150" w:rsidRPr="005341E4" w:rsidRDefault="0096707C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نظرية</w:t>
            </w:r>
          </w:p>
        </w:tc>
        <w:tc>
          <w:tcPr>
            <w:tcW w:w="398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BB5150" w:rsidRPr="00633E44" w:rsidRDefault="0096707C" w:rsidP="00445B4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تخمين</w:t>
            </w:r>
          </w:p>
        </w:tc>
        <w:tc>
          <w:tcPr>
            <w:tcW w:w="419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BB5150" w:rsidRPr="00660F11" w:rsidRDefault="0096707C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مُعطى</w:t>
            </w:r>
          </w:p>
        </w:tc>
        <w:tc>
          <w:tcPr>
            <w:tcW w:w="312" w:type="dxa"/>
            <w:shd w:val="clear" w:color="auto" w:fill="auto"/>
          </w:tcPr>
          <w:p w:rsidR="00BB5150" w:rsidRPr="00633E44" w:rsidRDefault="00BB5150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BB5150" w:rsidRPr="00660F11" w:rsidRDefault="0096707C" w:rsidP="00445B4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مُسلمة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E233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514194" w:rsidP="009E23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تقاطع مستقيمان فإنهما يتقاطعان في اي مما يلي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514194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مستوى واحد</w:t>
            </w:r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نقطة واحدة</w:t>
            </w:r>
          </w:p>
        </w:tc>
        <w:tc>
          <w:tcPr>
            <w:tcW w:w="419" w:type="dxa"/>
            <w:shd w:val="clear" w:color="auto" w:fill="FFFFFF" w:themeFill="background1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51419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مستقيم واحد</w:t>
            </w:r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51419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نقطتان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514194" w:rsidP="0051419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لاي ثلاثة اعداد حقيقية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a,b,c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a=b,b=c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تسمى هذه الخاصية بخاصية 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514194" w:rsidP="00445B4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الضرب للمساواة</w:t>
            </w:r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514194" w:rsidP="005141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التماثل للمساواة</w:t>
            </w:r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514194" w:rsidP="0051419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التعدي للمساواة</w:t>
            </w:r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514194" w:rsidP="0051419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التعويض للمساواة</w:t>
            </w:r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3E55EE" w:rsidP="003E55E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2x-10=8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3E55EE" w:rsidP="003E55E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3E55EE" w:rsidP="00445B4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3E55EE" w:rsidP="00445B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445B4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3E55EE" w:rsidP="003E55E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EC086F" w:rsidRDefault="00FB4D52" w:rsidP="00FB4D5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CD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491B523F" wp14:editId="382F11F5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-2540</wp:posOffset>
                  </wp:positionV>
                  <wp:extent cx="1868170" cy="687070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365" y="20961"/>
                      <wp:lineTo x="2136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FB4D52" w:rsidP="0047249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FB4D52" w:rsidP="0047249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FB4D52" w:rsidP="0047249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FB4D52" w:rsidP="0047249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Pr="00BC00C7" w:rsidRDefault="009E661E" w:rsidP="0030416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5DE2D7A7" wp14:editId="6277FD27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76200</wp:posOffset>
                  </wp:positionV>
                  <wp:extent cx="1290320" cy="987425"/>
                  <wp:effectExtent l="0" t="0" r="5080" b="3175"/>
                  <wp:wrapTight wrapText="bothSides">
                    <wp:wrapPolygon edited="0">
                      <wp:start x="0" y="0"/>
                      <wp:lineTo x="0" y="21253"/>
                      <wp:lineTo x="21366" y="21253"/>
                      <wp:lineTo x="2136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987425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D52"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Y≅∠Z</m:t>
              </m:r>
            </m:oMath>
            <w:r w:rsidR="00304164">
              <w:rPr>
                <w:rFonts w:hint="cs"/>
                <w:sz w:val="28"/>
                <w:szCs w:val="28"/>
                <w:rtl/>
              </w:rPr>
              <w:t xml:space="preserve">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304164">
              <w:rPr>
                <w:rFonts w:hint="cs"/>
                <w:sz w:val="28"/>
                <w:szCs w:val="28"/>
                <w:rtl/>
              </w:rPr>
              <w:t xml:space="preserve"> تساوي        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304164" w:rsidP="0047249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304164" w:rsidP="0047249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304164" w:rsidP="0047249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47249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304164" w:rsidP="0047249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Default="0047548D" w:rsidP="0047548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, m∠2=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44B55C33" wp14:editId="7C9EEE69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-1905</wp:posOffset>
                  </wp:positionV>
                  <wp:extent cx="1143000" cy="82613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240" y="20919"/>
                      <wp:lineTo x="2124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47548D" w:rsidRPr="00EC086F" w:rsidRDefault="0047548D" w:rsidP="0047548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فإن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m∠JKL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37525F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37525F" w:rsidP="0047548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37525F" w:rsidP="0047548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49092B" w:rsidRDefault="0037525F" w:rsidP="0047548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D7562" w:rsidRDefault="000D7562" w:rsidP="000D75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 , ∠2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متكاملتان فإذا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          </w: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3F19F8B2" wp14:editId="62668A6C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-3175</wp:posOffset>
                  </wp:positionV>
                  <wp:extent cx="1240155" cy="599440"/>
                  <wp:effectExtent l="0" t="0" r="0" b="0"/>
                  <wp:wrapTight wrapText="bothSides">
                    <wp:wrapPolygon edited="0">
                      <wp:start x="0" y="0"/>
                      <wp:lineTo x="0" y="20593"/>
                      <wp:lineTo x="21235" y="20593"/>
                      <wp:lineTo x="2123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7562" w:rsidRPr="00EC086F" w:rsidRDefault="000D7562" w:rsidP="000D756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فإن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37525F" w:rsidP="000D756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37525F" w:rsidP="000D756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4D0E78" w:rsidRDefault="0037525F" w:rsidP="000D7562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37525F" w:rsidP="000D756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14194" w:rsidRDefault="002919FE" w:rsidP="002919F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تكمل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،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تكمل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33488332" wp14:editId="7FDDEAA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1905</wp:posOffset>
                  </wp:positionV>
                  <wp:extent cx="197040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1301" y="20622"/>
                      <wp:lineTo x="2130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661E" w:rsidRPr="00EC086F" w:rsidRDefault="002919FE" w:rsidP="009E661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يمكن استنتاج أن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2919FE" w:rsidP="002919FE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تكمل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2919FE" w:rsidP="002919F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1≅∠2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2919FE" w:rsidP="002919F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1≅∠3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2919FE" w:rsidP="002919F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2≅∠3</m:t>
                </m:r>
              </m:oMath>
            </m:oMathPara>
          </w:p>
        </w:tc>
      </w:tr>
      <w:tr w:rsidR="00514194" w:rsidRPr="00394F47" w:rsidTr="00977F4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14194" w:rsidRPr="00394F47" w:rsidRDefault="009E661E" w:rsidP="0097206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94C19" w:rsidRDefault="00F94C19" w:rsidP="00F94C1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m∠3=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(2x-30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،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</w:t>
            </w:r>
          </w:p>
          <w:p w:rsidR="00F94C19" w:rsidRPr="00EC086F" w:rsidRDefault="00943157" w:rsidP="00F94C1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3E5705F9" wp14:editId="2B8CEC63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-213995</wp:posOffset>
                  </wp:positionV>
                  <wp:extent cx="1235710" cy="678180"/>
                  <wp:effectExtent l="0" t="0" r="2540" b="7620"/>
                  <wp:wrapTight wrapText="bothSides">
                    <wp:wrapPolygon edited="0">
                      <wp:start x="0" y="0"/>
                      <wp:lineTo x="0" y="21236"/>
                      <wp:lineTo x="21311" y="21236"/>
                      <wp:lineTo x="21311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4C19">
              <w:rPr>
                <w:rFonts w:hint="cs"/>
                <w:sz w:val="28"/>
                <w:szCs w:val="28"/>
                <w:rtl/>
              </w:rPr>
              <w:t xml:space="preserve">و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m∠4=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(x+100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F94C19">
              <w:rPr>
                <w:rFonts w:hint="cs"/>
                <w:sz w:val="28"/>
                <w:szCs w:val="28"/>
                <w:rtl/>
              </w:rPr>
              <w:t xml:space="preserve"> 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F94C19"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514194" w:rsidRPr="00394F47" w:rsidTr="00C22C9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14194" w:rsidRPr="00394F47" w:rsidRDefault="0051419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66" w:type="dxa"/>
            <w:shd w:val="clear" w:color="auto" w:fill="auto"/>
          </w:tcPr>
          <w:p w:rsidR="00514194" w:rsidRPr="005341E4" w:rsidRDefault="00F94C19" w:rsidP="00F94C19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81" w:type="dxa"/>
            <w:shd w:val="clear" w:color="auto" w:fill="auto"/>
          </w:tcPr>
          <w:p w:rsidR="00514194" w:rsidRPr="00633E44" w:rsidRDefault="00F94C19" w:rsidP="006532C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93" w:type="dxa"/>
            <w:shd w:val="clear" w:color="auto" w:fill="auto"/>
          </w:tcPr>
          <w:p w:rsidR="00514194" w:rsidRPr="00660F11" w:rsidRDefault="00F94C19" w:rsidP="008856B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14194" w:rsidRPr="00633E44" w:rsidRDefault="00514194" w:rsidP="008856B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shd w:val="clear" w:color="auto" w:fill="auto"/>
          </w:tcPr>
          <w:p w:rsidR="00514194" w:rsidRPr="00660F11" w:rsidRDefault="00F94C19" w:rsidP="008856B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70</m:t>
                </m:r>
              </m:oMath>
            </m:oMathPara>
          </w:p>
        </w:tc>
      </w:tr>
    </w:tbl>
    <w:p w:rsidR="001E7506" w:rsidRDefault="001E7506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9135" w:type="dxa"/>
        <w:tblInd w:w="-91" w:type="dxa"/>
        <w:tblLook w:val="04A0" w:firstRow="1" w:lastRow="0" w:firstColumn="1" w:lastColumn="0" w:noHBand="0" w:noVBand="1"/>
      </w:tblPr>
      <w:tblGrid>
        <w:gridCol w:w="8235"/>
        <w:gridCol w:w="900"/>
      </w:tblGrid>
      <w:tr w:rsidR="00A14DAE" w:rsidRPr="00254AE2" w:rsidTr="00014531">
        <w:tc>
          <w:tcPr>
            <w:tcW w:w="8235" w:type="dxa"/>
          </w:tcPr>
          <w:p w:rsidR="00A14DAE" w:rsidRPr="00F33F56" w:rsidRDefault="0062036E" w:rsidP="000F642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ناتج ضرب عددين زوجيين يكون دائما عدد زوجي</w:t>
            </w:r>
          </w:p>
        </w:tc>
        <w:tc>
          <w:tcPr>
            <w:tcW w:w="900" w:type="dxa"/>
          </w:tcPr>
          <w:p w:rsidR="00A14DAE" w:rsidRPr="00F33750" w:rsidRDefault="00C22C9C" w:rsidP="0062036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F33F56" w:rsidRDefault="00C22C9C" w:rsidP="00E53192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الحد التالي للنمط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1,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,……..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يكون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32</m:t>
                  </m:r>
                </m:den>
              </m:f>
            </m:oMath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F33F56" w:rsidRDefault="00C22C9C" w:rsidP="009F30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3 ) القطعتان المستقيمتان الواصلتان بين كل رأسين متقابلين في المستطيل متطابقتان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4341AA" w:rsidRDefault="00C22C9C" w:rsidP="004341AA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اذا كان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 xml:space="preserve">n </m:t>
              </m:r>
              <m:r>
                <m:rPr>
                  <m:sty m:val="b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 xml:space="preserve"> </m:t>
              </m:r>
            </m:oMath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عدداً اولياً فإن العدد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n+1</m:t>
              </m:r>
            </m:oMath>
            <w:r>
              <w:rPr>
                <w:rFonts w:asciiTheme="minorBidi" w:eastAsia="Times New Roman" w:hAnsiTheme="minorBidi" w:cstheme="minorBidi"/>
                <w:b/>
                <w:sz w:val="28"/>
                <w:szCs w:val="28"/>
              </w:rPr>
              <w:t xml:space="preserve"> </w:t>
            </w: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ليس أولياً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972069" w:rsidRDefault="00C22C9C" w:rsidP="00972069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صواب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ascii="Arial" w:hAnsi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خطأ  فإن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nary>
                <m:naryPr>
                  <m:chr m:val="⋀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nary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تكون صواب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49092B" w:rsidRDefault="00C22C9C" w:rsidP="00A37B4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العبارة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nary>
                <m:naryPr>
                  <m:chr m:val="⋁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nary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تسمى عبارة الفصل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4D0E78" w:rsidRDefault="00C22C9C" w:rsidP="008B1BB2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7 ) إذا كانت العبارة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Arial" w:hAnsi="Arial" w:hint="cs"/>
                <w:sz w:val="28"/>
                <w:szCs w:val="28"/>
                <w:rtl/>
              </w:rPr>
              <w:t xml:space="preserve"> صواب فإن العبارة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~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 تكون خاطئة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751D6B" w:rsidRDefault="00C22C9C" w:rsidP="00751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العبارة الشرطية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p→q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فيها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هو الشرط 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هو النتيجة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F33F56" w:rsidRDefault="00C22C9C" w:rsidP="00794B0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إذا كانت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صواب و العبارة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خطأ فإن عبارة الشرط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p→q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خطأ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Default="00C22C9C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العبارة " إذا كان العدد كلي فأنه يكون صحيح " يكون عكسها هو </w:t>
            </w:r>
          </w:p>
          <w:p w:rsidR="00C22C9C" w:rsidRPr="004D3FFA" w:rsidRDefault="00C22C9C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العبارة " إذا لم يكن العدد كلي فإنه لا يكون صحيحاً "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511DB1" w:rsidRDefault="00C22C9C" w:rsidP="003353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11 ) العبارة الشرطية و معاكسها الايجابي متكافئان منطقياً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Default="00C22C9C" w:rsidP="00025F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بالاستعانة بالشكل المقابل تكون العبارة                    </w:t>
            </w:r>
          </w:p>
          <w:p w:rsidR="00C22C9C" w:rsidRPr="007B5AC1" w:rsidRDefault="00C22C9C" w:rsidP="00025F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164B0429" wp14:editId="56EB634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-188595</wp:posOffset>
                  </wp:positionV>
                  <wp:extent cx="1214120" cy="846455"/>
                  <wp:effectExtent l="0" t="0" r="5080" b="0"/>
                  <wp:wrapTight wrapText="bothSides">
                    <wp:wrapPolygon edited="0">
                      <wp:start x="0" y="0"/>
                      <wp:lineTo x="0" y="20903"/>
                      <wp:lineTo x="21351" y="20903"/>
                      <wp:lineTo x="2135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>"إذا كانت الدالة غير خطية فإنها تكون تربيعية "عبارة صائبة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0D282E" w:rsidRDefault="00C22C9C" w:rsidP="000D282E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13 ) العبارة الشرطية " إذا اشتريت وجبتين فإنك نحصل على علبة عصير مجاناً" فإذا اشترى خليل وجبتين فإن العبارة التي تنتج منطقياً هي " سيحصل خليل على وجبة مجانية " 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F33750" w:rsidTr="00B50382">
        <w:tc>
          <w:tcPr>
            <w:tcW w:w="8235" w:type="dxa"/>
          </w:tcPr>
          <w:p w:rsidR="00C22C9C" w:rsidRPr="00014531" w:rsidRDefault="00C22C9C" w:rsidP="000145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في العبارة "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x+1=6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هى الفرض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330A27" w:rsidRDefault="00C22C9C" w:rsidP="00592670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15 ) أي ثلاثة نقاط يمر بها مستوى واحد فقط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0C4A84" w:rsidRDefault="00C22C9C" w:rsidP="001E750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16 ) أي نقطتين يمر بهما مستقيم واحد فقط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0C4A84" w:rsidRDefault="00C22C9C" w:rsidP="000C4A84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17 ) المستقيمان المتقاطعان يحددان مستوى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1127F5" w:rsidRDefault="00C22C9C" w:rsidP="001127F5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18 ) النظرية هي عبارة تُقبل على انها صحيحة بدون برهان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D97015" w:rsidRDefault="00C22C9C" w:rsidP="003E55EE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19 )</w:t>
            </w:r>
            <w:r>
              <w:rPr>
                <w:rFonts w:hint="cs"/>
                <w:sz w:val="28"/>
                <w:szCs w:val="28"/>
                <w:rtl/>
              </w:rPr>
              <w:t xml:space="preserve">لاي ثلاثة اعداد حقيقية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a,b,c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b+c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=ab+ac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تسمى خاصية التوزيع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254AE2" w:rsidRDefault="00C22C9C" w:rsidP="003041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1F4D429D" wp14:editId="7201390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3175</wp:posOffset>
                  </wp:positionV>
                  <wp:extent cx="943610" cy="786765"/>
                  <wp:effectExtent l="0" t="0" r="8890" b="0"/>
                  <wp:wrapTight wrapText="bothSides">
                    <wp:wrapPolygon edited="0">
                      <wp:start x="0" y="0"/>
                      <wp:lineTo x="0" y="20920"/>
                      <wp:lineTo x="21367" y="20920"/>
                      <wp:lineTo x="2136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28"/>
                <w:szCs w:val="28"/>
                <w:rtl/>
              </w:rPr>
              <w:t>20</w:t>
            </w:r>
            <w:r>
              <w:rPr>
                <w:rFonts w:hint="cs"/>
                <w:sz w:val="28"/>
                <w:szCs w:val="28"/>
                <w:rtl/>
              </w:rPr>
              <w:t xml:space="preserve"> ) من الشكل المقابل إذا كان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DF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EG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x=10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Default="00C22C9C" w:rsidP="00E65B8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21 ) من الشكل اذا علمت ان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WX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YZ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  <w:p w:rsidR="00C22C9C" w:rsidRPr="000C4A84" w:rsidRDefault="00C22C9C" w:rsidP="00E65B8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فيكون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WY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XZ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33F4CF81" wp14:editId="51C9505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-3810</wp:posOffset>
                  </wp:positionV>
                  <wp:extent cx="1221105" cy="408940"/>
                  <wp:effectExtent l="0" t="0" r="0" b="0"/>
                  <wp:wrapTight wrapText="bothSides">
                    <wp:wrapPolygon edited="0">
                      <wp:start x="0" y="0"/>
                      <wp:lineTo x="0" y="20124"/>
                      <wp:lineTo x="21229" y="20124"/>
                      <wp:lineTo x="2122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1127F5" w:rsidRDefault="00C22C9C" w:rsidP="009E233B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22 ) الزاويتان المتتامتان يكون مجموع قياسهما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  <w:tr w:rsidR="00C22C9C" w:rsidRPr="00254AE2" w:rsidTr="00014531">
        <w:tc>
          <w:tcPr>
            <w:tcW w:w="8235" w:type="dxa"/>
          </w:tcPr>
          <w:p w:rsidR="00C22C9C" w:rsidRPr="00D97015" w:rsidRDefault="00C22C9C" w:rsidP="009E233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23 ) الزاويتان المتقابلتان بالرأس متكاملتان</w:t>
            </w:r>
          </w:p>
        </w:tc>
        <w:tc>
          <w:tcPr>
            <w:tcW w:w="900" w:type="dxa"/>
          </w:tcPr>
          <w:p w:rsidR="00C22C9C" w:rsidRDefault="00C22C9C">
            <w:r w:rsidRPr="008A0C90">
              <w:rPr>
                <w:rFonts w:hint="cs"/>
                <w:sz w:val="26"/>
                <w:szCs w:val="26"/>
                <w:rtl/>
              </w:rPr>
              <w:t>(     )</w:t>
            </w:r>
          </w:p>
        </w:tc>
      </w:tr>
    </w:tbl>
    <w:p w:rsidR="00746FA4" w:rsidRDefault="00746FA4" w:rsidP="00746FA4"/>
    <w:p w:rsidR="00025F0C" w:rsidRDefault="00025F0C" w:rsidP="00025F0C">
      <w:bookmarkStart w:id="0" w:name="_GoBack"/>
      <w:bookmarkEnd w:id="0"/>
    </w:p>
    <w:p w:rsidR="00D34809" w:rsidRDefault="00D34809"/>
    <w:sectPr w:rsidR="00D34809" w:rsidSect="0048304A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5F" w:rsidRDefault="0037525F" w:rsidP="007B5AC1">
      <w:pPr>
        <w:spacing w:after="0" w:line="240" w:lineRule="auto"/>
      </w:pPr>
      <w:r>
        <w:separator/>
      </w:r>
    </w:p>
  </w:endnote>
  <w:endnote w:type="continuationSeparator" w:id="0">
    <w:p w:rsidR="0037525F" w:rsidRDefault="0037525F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B86" w:rsidRDefault="00E65B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C9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65B86" w:rsidRDefault="00E65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5F" w:rsidRDefault="0037525F" w:rsidP="007B5AC1">
      <w:pPr>
        <w:spacing w:after="0" w:line="240" w:lineRule="auto"/>
      </w:pPr>
      <w:r>
        <w:separator/>
      </w:r>
    </w:p>
  </w:footnote>
  <w:footnote w:type="continuationSeparator" w:id="0">
    <w:p w:rsidR="0037525F" w:rsidRDefault="0037525F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86" w:rsidRPr="00F33A49" w:rsidRDefault="00E65B86" w:rsidP="00013576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الاول</w:t>
    </w:r>
    <w:r w:rsidRPr="00F33A49">
      <w:rPr>
        <w:rFonts w:hint="cs"/>
        <w:sz w:val="32"/>
        <w:szCs w:val="32"/>
        <w:rtl/>
      </w:rPr>
      <w:t xml:space="preserve"> ثانوي مطور </w:t>
    </w:r>
  </w:p>
  <w:p w:rsidR="00E65B86" w:rsidRPr="00F33A49" w:rsidRDefault="00E65B86" w:rsidP="00013576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الاول التبرير و البرهان</w:t>
    </w:r>
    <w:r w:rsidRPr="00F33A49">
      <w:rPr>
        <w:rFonts w:hint="cs"/>
        <w:sz w:val="32"/>
        <w:szCs w:val="32"/>
        <w:rtl/>
      </w:rPr>
      <w:t xml:space="preserve">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13576"/>
    <w:rsid w:val="00014531"/>
    <w:rsid w:val="000155CD"/>
    <w:rsid w:val="00016B84"/>
    <w:rsid w:val="00025F0C"/>
    <w:rsid w:val="00030230"/>
    <w:rsid w:val="00031842"/>
    <w:rsid w:val="00046787"/>
    <w:rsid w:val="0005011E"/>
    <w:rsid w:val="00080ED0"/>
    <w:rsid w:val="00085AC1"/>
    <w:rsid w:val="000A52D5"/>
    <w:rsid w:val="000C0688"/>
    <w:rsid w:val="000C4A84"/>
    <w:rsid w:val="000D282E"/>
    <w:rsid w:val="000D7562"/>
    <w:rsid w:val="000F6427"/>
    <w:rsid w:val="001127F5"/>
    <w:rsid w:val="0015011C"/>
    <w:rsid w:val="00150FD0"/>
    <w:rsid w:val="00154486"/>
    <w:rsid w:val="001562C8"/>
    <w:rsid w:val="00185295"/>
    <w:rsid w:val="00190E39"/>
    <w:rsid w:val="00192DA4"/>
    <w:rsid w:val="00196DE3"/>
    <w:rsid w:val="001B7713"/>
    <w:rsid w:val="001C42F0"/>
    <w:rsid w:val="001D19F9"/>
    <w:rsid w:val="001E03D1"/>
    <w:rsid w:val="001E7506"/>
    <w:rsid w:val="00211C61"/>
    <w:rsid w:val="00214736"/>
    <w:rsid w:val="00226CEF"/>
    <w:rsid w:val="00230228"/>
    <w:rsid w:val="002674D3"/>
    <w:rsid w:val="002919FE"/>
    <w:rsid w:val="002B5219"/>
    <w:rsid w:val="002B5AFF"/>
    <w:rsid w:val="002C5ED7"/>
    <w:rsid w:val="002D0675"/>
    <w:rsid w:val="00304164"/>
    <w:rsid w:val="00312809"/>
    <w:rsid w:val="00327677"/>
    <w:rsid w:val="00330A27"/>
    <w:rsid w:val="00335349"/>
    <w:rsid w:val="0035761D"/>
    <w:rsid w:val="0037525F"/>
    <w:rsid w:val="00375DFD"/>
    <w:rsid w:val="003A2CA4"/>
    <w:rsid w:val="003C37B4"/>
    <w:rsid w:val="003D58C3"/>
    <w:rsid w:val="003E4304"/>
    <w:rsid w:val="003E55EE"/>
    <w:rsid w:val="004126A2"/>
    <w:rsid w:val="00423121"/>
    <w:rsid w:val="004341AA"/>
    <w:rsid w:val="00437348"/>
    <w:rsid w:val="00445B47"/>
    <w:rsid w:val="004557EF"/>
    <w:rsid w:val="00455EB1"/>
    <w:rsid w:val="00472492"/>
    <w:rsid w:val="0047548D"/>
    <w:rsid w:val="0048304A"/>
    <w:rsid w:val="0049092B"/>
    <w:rsid w:val="004A6377"/>
    <w:rsid w:val="004C6512"/>
    <w:rsid w:val="004D0E78"/>
    <w:rsid w:val="004E4D94"/>
    <w:rsid w:val="004F3BCF"/>
    <w:rsid w:val="00511DB1"/>
    <w:rsid w:val="00514194"/>
    <w:rsid w:val="00521C7E"/>
    <w:rsid w:val="00533C89"/>
    <w:rsid w:val="005341E4"/>
    <w:rsid w:val="00592670"/>
    <w:rsid w:val="005B0A9F"/>
    <w:rsid w:val="005E15EF"/>
    <w:rsid w:val="005E33AB"/>
    <w:rsid w:val="0062036E"/>
    <w:rsid w:val="006532CA"/>
    <w:rsid w:val="00653DAE"/>
    <w:rsid w:val="00677828"/>
    <w:rsid w:val="006826A4"/>
    <w:rsid w:val="006872EA"/>
    <w:rsid w:val="006F7B34"/>
    <w:rsid w:val="007238F6"/>
    <w:rsid w:val="0074342B"/>
    <w:rsid w:val="00746FA4"/>
    <w:rsid w:val="00751D6B"/>
    <w:rsid w:val="007674B2"/>
    <w:rsid w:val="00770F43"/>
    <w:rsid w:val="00773DF2"/>
    <w:rsid w:val="00777CF5"/>
    <w:rsid w:val="00784ED2"/>
    <w:rsid w:val="00790DA6"/>
    <w:rsid w:val="00792323"/>
    <w:rsid w:val="00794B00"/>
    <w:rsid w:val="007A158F"/>
    <w:rsid w:val="007A6E0E"/>
    <w:rsid w:val="007B5AC1"/>
    <w:rsid w:val="007C78B7"/>
    <w:rsid w:val="007D398E"/>
    <w:rsid w:val="007D5BF6"/>
    <w:rsid w:val="007F4DCE"/>
    <w:rsid w:val="00800172"/>
    <w:rsid w:val="00816250"/>
    <w:rsid w:val="008209FA"/>
    <w:rsid w:val="00834339"/>
    <w:rsid w:val="00846175"/>
    <w:rsid w:val="00877053"/>
    <w:rsid w:val="008856BF"/>
    <w:rsid w:val="00893490"/>
    <w:rsid w:val="0089578E"/>
    <w:rsid w:val="008A6009"/>
    <w:rsid w:val="008B1BB2"/>
    <w:rsid w:val="008C43BC"/>
    <w:rsid w:val="008C58B2"/>
    <w:rsid w:val="008E608B"/>
    <w:rsid w:val="009044C4"/>
    <w:rsid w:val="009279C6"/>
    <w:rsid w:val="00943157"/>
    <w:rsid w:val="0095186E"/>
    <w:rsid w:val="0096707C"/>
    <w:rsid w:val="00967CFA"/>
    <w:rsid w:val="00972069"/>
    <w:rsid w:val="00976056"/>
    <w:rsid w:val="00976E55"/>
    <w:rsid w:val="00977F46"/>
    <w:rsid w:val="00986A7B"/>
    <w:rsid w:val="00996D30"/>
    <w:rsid w:val="009A14E6"/>
    <w:rsid w:val="009C21DC"/>
    <w:rsid w:val="009E233B"/>
    <w:rsid w:val="009E56A3"/>
    <w:rsid w:val="009E62AF"/>
    <w:rsid w:val="009E661E"/>
    <w:rsid w:val="009F0812"/>
    <w:rsid w:val="009F30AD"/>
    <w:rsid w:val="00A14DAE"/>
    <w:rsid w:val="00A21CF1"/>
    <w:rsid w:val="00A23EA0"/>
    <w:rsid w:val="00A37516"/>
    <w:rsid w:val="00A37B45"/>
    <w:rsid w:val="00A414E6"/>
    <w:rsid w:val="00A51649"/>
    <w:rsid w:val="00A62CAC"/>
    <w:rsid w:val="00A667E3"/>
    <w:rsid w:val="00A818D9"/>
    <w:rsid w:val="00A82D84"/>
    <w:rsid w:val="00AA4659"/>
    <w:rsid w:val="00AB4D7A"/>
    <w:rsid w:val="00AC508D"/>
    <w:rsid w:val="00B20E52"/>
    <w:rsid w:val="00B40028"/>
    <w:rsid w:val="00B575EC"/>
    <w:rsid w:val="00B6031B"/>
    <w:rsid w:val="00B70CEB"/>
    <w:rsid w:val="00B7163B"/>
    <w:rsid w:val="00BA18BE"/>
    <w:rsid w:val="00BB5150"/>
    <w:rsid w:val="00BC00C7"/>
    <w:rsid w:val="00BD4726"/>
    <w:rsid w:val="00BD55E3"/>
    <w:rsid w:val="00BE7E14"/>
    <w:rsid w:val="00BF35F0"/>
    <w:rsid w:val="00C0374B"/>
    <w:rsid w:val="00C202B4"/>
    <w:rsid w:val="00C22019"/>
    <w:rsid w:val="00C22C9C"/>
    <w:rsid w:val="00C2485C"/>
    <w:rsid w:val="00C44957"/>
    <w:rsid w:val="00C553BF"/>
    <w:rsid w:val="00C8404F"/>
    <w:rsid w:val="00C9063B"/>
    <w:rsid w:val="00C933A8"/>
    <w:rsid w:val="00C93FB6"/>
    <w:rsid w:val="00CB6AA3"/>
    <w:rsid w:val="00CD3075"/>
    <w:rsid w:val="00CD6B1A"/>
    <w:rsid w:val="00CE52B6"/>
    <w:rsid w:val="00CF7EA8"/>
    <w:rsid w:val="00D14E00"/>
    <w:rsid w:val="00D16793"/>
    <w:rsid w:val="00D34809"/>
    <w:rsid w:val="00D4281D"/>
    <w:rsid w:val="00D97015"/>
    <w:rsid w:val="00DB2868"/>
    <w:rsid w:val="00DE7CB4"/>
    <w:rsid w:val="00DF2D6B"/>
    <w:rsid w:val="00E1117B"/>
    <w:rsid w:val="00E33CF9"/>
    <w:rsid w:val="00E45B25"/>
    <w:rsid w:val="00E53192"/>
    <w:rsid w:val="00E56123"/>
    <w:rsid w:val="00E65B86"/>
    <w:rsid w:val="00EA4E65"/>
    <w:rsid w:val="00EA6FBD"/>
    <w:rsid w:val="00EB7F47"/>
    <w:rsid w:val="00EC0A7B"/>
    <w:rsid w:val="00ED73FC"/>
    <w:rsid w:val="00F03722"/>
    <w:rsid w:val="00F200DF"/>
    <w:rsid w:val="00F20DAC"/>
    <w:rsid w:val="00F33570"/>
    <w:rsid w:val="00F33750"/>
    <w:rsid w:val="00F33A49"/>
    <w:rsid w:val="00F43991"/>
    <w:rsid w:val="00F8366C"/>
    <w:rsid w:val="00F908F5"/>
    <w:rsid w:val="00F94C19"/>
    <w:rsid w:val="00F94CFB"/>
    <w:rsid w:val="00FB4D52"/>
    <w:rsid w:val="00FB5279"/>
    <w:rsid w:val="00FC589B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9C91-8104-40D5-982B-FEF6AB57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2</cp:revision>
  <cp:lastPrinted>2014-06-20T16:05:00Z</cp:lastPrinted>
  <dcterms:created xsi:type="dcterms:W3CDTF">2014-08-08T10:07:00Z</dcterms:created>
  <dcterms:modified xsi:type="dcterms:W3CDTF">2014-08-08T10:07:00Z</dcterms:modified>
</cp:coreProperties>
</file>