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C2" w:rsidRDefault="000D17C2" w:rsidP="00880F56">
      <w:pPr>
        <w:jc w:val="center"/>
        <w:rPr>
          <w:rFonts w:hint="cs"/>
        </w:rPr>
      </w:pPr>
    </w:p>
    <w:p w:rsidR="00880F56" w:rsidRDefault="004D007A" w:rsidP="00880F56">
      <w:pPr>
        <w:jc w:val="center"/>
        <w:rPr>
          <w:rFonts w:ascii="Traditional Arabic" w:eastAsia="Times New Roman" w:hAnsi="Traditional Arabic" w:cs="Traditional Arabic"/>
          <w:b/>
          <w:bCs/>
          <w:kern w:val="24"/>
          <w:sz w:val="32"/>
          <w:szCs w:val="32"/>
          <w:shd w:val="clear" w:color="auto" w:fill="FFFFFF"/>
          <w:rtl/>
        </w:rPr>
      </w:pPr>
      <w:r>
        <w:rPr>
          <w:rFonts w:ascii="Traditional Arabic" w:eastAsia="Times New Roman" w:hAnsi="Traditional Arabic" w:cs="Traditional Arabic" w:hint="cs"/>
          <w:b/>
          <w:bCs/>
          <w:kern w:val="24"/>
          <w:sz w:val="32"/>
          <w:szCs w:val="32"/>
          <w:shd w:val="clear" w:color="auto" w:fill="FFFFFF"/>
          <w:rtl/>
        </w:rPr>
        <w:t xml:space="preserve">تجربة رقم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kern w:val="24"/>
          <w:sz w:val="32"/>
          <w:szCs w:val="32"/>
          <w:shd w:val="clear" w:color="auto" w:fill="FFFFFF"/>
          <w:rtl/>
        </w:rPr>
        <w:t>(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kern w:val="24"/>
          <w:sz w:val="32"/>
          <w:szCs w:val="32"/>
          <w:shd w:val="clear" w:color="auto" w:fill="FFFFFF"/>
          <w:rtl/>
        </w:rPr>
        <w:t xml:space="preserve"> 5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kern w:val="24"/>
          <w:sz w:val="32"/>
          <w:szCs w:val="32"/>
          <w:shd w:val="clear" w:color="auto" w:fill="FFFFFF"/>
          <w:rtl/>
        </w:rPr>
        <w:t>)</w:t>
      </w:r>
      <w:proofErr w:type="spellEnd"/>
    </w:p>
    <w:p w:rsidR="00E531C4" w:rsidRDefault="004D007A" w:rsidP="00880F56">
      <w:pPr>
        <w:jc w:val="center"/>
        <w:rPr>
          <w:rFonts w:ascii="Traditional Arabic" w:eastAsia="Times New Roman" w:hAnsi="Traditional Arabic" w:cs="Traditional Arabic"/>
          <w:b/>
          <w:bCs/>
          <w:kern w:val="24"/>
          <w:sz w:val="32"/>
          <w:szCs w:val="32"/>
          <w:shd w:val="clear" w:color="auto" w:fill="FFFFFF"/>
          <w:rtl/>
        </w:rPr>
      </w:pPr>
      <w:r>
        <w:rPr>
          <w:rFonts w:ascii="Traditional Arabic" w:eastAsia="Times New Roman" w:hAnsi="Traditional Arabic" w:cs="Traditional Arabic" w:hint="cs"/>
          <w:b/>
          <w:bCs/>
          <w:kern w:val="24"/>
          <w:sz w:val="32"/>
          <w:szCs w:val="32"/>
          <w:shd w:val="clear" w:color="auto" w:fill="FFFFFF"/>
          <w:rtl/>
        </w:rPr>
        <w:t>تجربة التسخين والتبريد</w:t>
      </w:r>
    </w:p>
    <w:p w:rsidR="004D007A" w:rsidRDefault="004D007A" w:rsidP="004D007A">
      <w:pPr>
        <w:rPr>
          <w:rFonts w:ascii="Khalid Art bold" w:eastAsia="Times New Roman" w:hAnsi="Khalid Art bold"/>
          <w:b/>
          <w:bCs/>
          <w:sz w:val="32"/>
          <w:szCs w:val="32"/>
          <w:rtl/>
          <w:lang w:val="en-GB" w:eastAsia="en-GB"/>
        </w:rPr>
      </w:pPr>
      <w:r>
        <w:rPr>
          <w:rFonts w:ascii="Traditional Arabic" w:eastAsia="Times New Roman" w:hAnsi="Traditional Arabic" w:cs="Traditional Arabic" w:hint="cs"/>
          <w:b/>
          <w:bCs/>
          <w:kern w:val="24"/>
          <w:sz w:val="32"/>
          <w:szCs w:val="32"/>
          <w:shd w:val="clear" w:color="auto" w:fill="FFFFFF"/>
          <w:rtl/>
        </w:rPr>
        <w:t xml:space="preserve">سؤال التجربة : كيف يمكن ان تؤثر الزيادة المستمرة الثابتة للطاقة الحرارية في درجة حرارة الماء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kern w:val="24"/>
          <w:sz w:val="32"/>
          <w:szCs w:val="32"/>
          <w:shd w:val="clear" w:color="auto" w:fill="FFFFFF"/>
          <w:rtl/>
        </w:rPr>
        <w:t>؟</w:t>
      </w:r>
      <w:proofErr w:type="spellEnd"/>
    </w:p>
    <w:p w:rsidR="004D007A" w:rsidRPr="00880F56" w:rsidRDefault="000D17C2" w:rsidP="004D007A">
      <w:pPr>
        <w:rPr>
          <w:rFonts w:ascii="Khalid Art bold" w:hAnsi="Khalid Art bold"/>
          <w:b/>
          <w:bCs/>
          <w:color w:val="000000"/>
          <w:sz w:val="24"/>
          <w:szCs w:val="24"/>
          <w:u w:val="single"/>
          <w:rtl/>
        </w:rPr>
      </w:pPr>
      <w:r w:rsidRPr="00880F56">
        <w:rPr>
          <w:rFonts w:ascii="Khalid Art bold" w:hAnsi="Khalid Art bold"/>
          <w:b/>
          <w:bCs/>
          <w:color w:val="0000FF"/>
          <w:sz w:val="24"/>
          <w:szCs w:val="24"/>
          <w:u w:val="single"/>
          <w:rtl/>
        </w:rPr>
        <w:t>الهدف من التجربة</w:t>
      </w:r>
      <w:r w:rsidRPr="00880F56">
        <w:rPr>
          <w:rFonts w:ascii="Khalid Art bold" w:hAnsi="Khalid Art bold"/>
          <w:b/>
          <w:bCs/>
          <w:color w:val="0000FF"/>
          <w:sz w:val="24"/>
          <w:szCs w:val="24"/>
          <w:u w:val="single"/>
        </w:rPr>
        <w:t xml:space="preserve"> : </w:t>
      </w:r>
    </w:p>
    <w:p w:rsidR="004D007A" w:rsidRPr="00880F56" w:rsidRDefault="004D007A" w:rsidP="004D007A">
      <w:pPr>
        <w:pStyle w:val="a3"/>
        <w:numPr>
          <w:ilvl w:val="0"/>
          <w:numId w:val="3"/>
        </w:numPr>
        <w:rPr>
          <w:rFonts w:ascii="Khalid Art bold" w:hAnsi="Khalid Art bold"/>
          <w:b/>
          <w:bCs/>
          <w:color w:val="000000"/>
          <w:sz w:val="24"/>
          <w:szCs w:val="24"/>
        </w:rPr>
      </w:pPr>
      <w:r w:rsidRPr="00880F56">
        <w:rPr>
          <w:rFonts w:ascii="Khalid Art bold" w:hAnsi="Khalid Art bold" w:hint="cs"/>
          <w:b/>
          <w:bCs/>
          <w:color w:val="000000"/>
          <w:sz w:val="24"/>
          <w:szCs w:val="24"/>
          <w:rtl/>
        </w:rPr>
        <w:t>قياس درجة الحرارة بالوحدات الدولية .</w:t>
      </w:r>
    </w:p>
    <w:p w:rsidR="004D007A" w:rsidRPr="00880F56" w:rsidRDefault="004D007A" w:rsidP="004D007A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880F56">
        <w:rPr>
          <w:rFonts w:ascii="Khalid Art bold" w:hAnsi="Khalid Art bold" w:hint="cs"/>
          <w:b/>
          <w:bCs/>
          <w:color w:val="000000"/>
          <w:sz w:val="24"/>
          <w:szCs w:val="24"/>
          <w:rtl/>
        </w:rPr>
        <w:t>رسم الرسوم البيانية واستخدامها لوصف التغير في حرارة الماء عند التسخين والتبريد .</w:t>
      </w:r>
      <w:r w:rsidR="000D17C2" w:rsidRPr="00880F56">
        <w:rPr>
          <w:rFonts w:ascii="Khalid Art bold" w:hAnsi="Khalid Art bold"/>
          <w:b/>
          <w:bCs/>
          <w:color w:val="000000"/>
          <w:sz w:val="24"/>
          <w:szCs w:val="24"/>
        </w:rPr>
        <w:br/>
      </w:r>
      <w:r w:rsidR="000D17C2" w:rsidRPr="00880F56">
        <w:rPr>
          <w:rFonts w:ascii="Khalid Art bold" w:hAnsi="Khalid Art bold"/>
          <w:b/>
          <w:bCs/>
          <w:color w:val="0000FF"/>
          <w:sz w:val="24"/>
          <w:szCs w:val="24"/>
          <w:u w:val="single"/>
          <w:rtl/>
        </w:rPr>
        <w:t>الأدوات</w:t>
      </w:r>
      <w:r w:rsidR="000D17C2" w:rsidRPr="00880F56">
        <w:rPr>
          <w:rFonts w:ascii="Khalid Art bold" w:hAnsi="Khalid Art bold"/>
          <w:b/>
          <w:bCs/>
          <w:color w:val="0000FF"/>
          <w:sz w:val="24"/>
          <w:szCs w:val="24"/>
          <w:u w:val="single"/>
        </w:rPr>
        <w:t xml:space="preserve"> </w:t>
      </w:r>
      <w:r w:rsidR="000D17C2" w:rsidRPr="00880F56">
        <w:rPr>
          <w:rFonts w:ascii="Khalid Art bold" w:hAnsi="Khalid Art bold"/>
          <w:b/>
          <w:bCs/>
          <w:color w:val="0000FF"/>
          <w:sz w:val="24"/>
          <w:szCs w:val="24"/>
        </w:rPr>
        <w:t>:</w:t>
      </w:r>
      <w:r w:rsidR="000D17C2" w:rsidRPr="00880F56">
        <w:rPr>
          <w:rFonts w:ascii="Khalid Art bold" w:hAnsi="Khalid Art bold"/>
          <w:b/>
          <w:bCs/>
          <w:color w:val="000000"/>
          <w:sz w:val="24"/>
          <w:szCs w:val="24"/>
        </w:rPr>
        <w:t xml:space="preserve"> </w:t>
      </w:r>
      <w:r w:rsidR="000D17C2" w:rsidRPr="00880F56">
        <w:rPr>
          <w:rFonts w:ascii="Khalid Art bold" w:hAnsi="Khalid Art bold"/>
          <w:b/>
          <w:bCs/>
          <w:color w:val="000000"/>
          <w:sz w:val="24"/>
          <w:szCs w:val="24"/>
        </w:rPr>
        <w:br/>
      </w:r>
      <w:r w:rsidRPr="00880F56">
        <w:rPr>
          <w:rFonts w:hint="cs"/>
          <w:b/>
          <w:bCs/>
          <w:sz w:val="24"/>
          <w:szCs w:val="24"/>
          <w:rtl/>
        </w:rPr>
        <w:t xml:space="preserve">مقياس حراري حساس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مستشعر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880F56">
        <w:rPr>
          <w:b/>
          <w:bCs/>
          <w:sz w:val="24"/>
          <w:szCs w:val="24"/>
          <w:rtl/>
        </w:rPr>
        <w:t>–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سخان </w:t>
      </w:r>
      <w:proofErr w:type="spellStart"/>
      <w:r w:rsidRPr="00880F56">
        <w:rPr>
          <w:b/>
          <w:bCs/>
          <w:sz w:val="24"/>
          <w:szCs w:val="24"/>
          <w:rtl/>
        </w:rPr>
        <w:t>–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دورق </w:t>
      </w:r>
      <w:proofErr w:type="spellStart"/>
      <w:r w:rsidRPr="00880F56">
        <w:rPr>
          <w:b/>
          <w:bCs/>
          <w:sz w:val="24"/>
          <w:szCs w:val="24"/>
          <w:rtl/>
        </w:rPr>
        <w:t>–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ماء </w:t>
      </w:r>
      <w:proofErr w:type="spellStart"/>
      <w:r w:rsidRPr="00880F56">
        <w:rPr>
          <w:b/>
          <w:bCs/>
          <w:sz w:val="24"/>
          <w:szCs w:val="24"/>
          <w:rtl/>
        </w:rPr>
        <w:t>–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موقت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او جهاز الحاسب مستشعر .</w:t>
      </w:r>
    </w:p>
    <w:p w:rsidR="004D007A" w:rsidRPr="00880F56" w:rsidRDefault="004D007A" w:rsidP="004D007A">
      <w:pPr>
        <w:ind w:left="360"/>
        <w:rPr>
          <w:b/>
          <w:bCs/>
          <w:sz w:val="24"/>
          <w:szCs w:val="24"/>
          <w:u w:val="single"/>
          <w:rtl/>
        </w:rPr>
      </w:pPr>
      <w:r w:rsidRPr="00880F56">
        <w:rPr>
          <w:rFonts w:hint="cs"/>
          <w:b/>
          <w:bCs/>
          <w:sz w:val="24"/>
          <w:szCs w:val="24"/>
          <w:u w:val="single"/>
          <w:rtl/>
        </w:rPr>
        <w:t xml:space="preserve">خطوات التجربة : </w:t>
      </w:r>
    </w:p>
    <w:p w:rsidR="004D007A" w:rsidRPr="00880F56" w:rsidRDefault="004D007A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>نقوم بتشغيل السخان على اعلى حرارة حتى يسخن .</w:t>
      </w:r>
    </w:p>
    <w:p w:rsidR="004D007A" w:rsidRPr="00880F56" w:rsidRDefault="00613121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 xml:space="preserve">نملأ الدورق بالماء </w:t>
      </w:r>
      <w:r w:rsidR="00880F56" w:rsidRPr="00880F56">
        <w:rPr>
          <w:rFonts w:hint="cs"/>
          <w:b/>
          <w:bCs/>
          <w:sz w:val="24"/>
          <w:szCs w:val="24"/>
          <w:rtl/>
        </w:rPr>
        <w:t xml:space="preserve">حتى 250 مل </w:t>
      </w:r>
      <w:r w:rsidRPr="00880F56">
        <w:rPr>
          <w:rFonts w:hint="cs"/>
          <w:b/>
          <w:bCs/>
          <w:sz w:val="24"/>
          <w:szCs w:val="24"/>
          <w:rtl/>
        </w:rPr>
        <w:t xml:space="preserve">ونقيس حرارته </w:t>
      </w:r>
      <w:r w:rsidR="00880F56" w:rsidRPr="00880F56">
        <w:rPr>
          <w:rFonts w:hint="cs"/>
          <w:b/>
          <w:bCs/>
          <w:sz w:val="24"/>
          <w:szCs w:val="24"/>
          <w:rtl/>
        </w:rPr>
        <w:t>الابتدائية</w:t>
      </w:r>
      <w:r w:rsidRPr="00880F56">
        <w:rPr>
          <w:rFonts w:hint="cs"/>
          <w:b/>
          <w:bCs/>
          <w:sz w:val="24"/>
          <w:szCs w:val="24"/>
          <w:rtl/>
        </w:rPr>
        <w:t xml:space="preserve"> .</w:t>
      </w:r>
    </w:p>
    <w:p w:rsidR="00613121" w:rsidRPr="00880F56" w:rsidRDefault="00613121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>نضع الدورق على السخان ونقيس حرارته كل دقيقة مدة خمس دقائق .مع مراعاة عدم ملامسة المقياس لقعر الدورق .</w:t>
      </w:r>
    </w:p>
    <w:p w:rsidR="00613121" w:rsidRPr="00880F56" w:rsidRDefault="00613121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>نسجل البيانات في الجدول .</w:t>
      </w:r>
    </w:p>
    <w:p w:rsidR="00613121" w:rsidRPr="00880F56" w:rsidRDefault="00613121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 xml:space="preserve">نرفع الدورق من على السخان ونضعه جانبا ونسجل درجة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حرارتة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كل دقيقة مدة عشر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دقايق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.</w:t>
      </w:r>
    </w:p>
    <w:p w:rsidR="00613121" w:rsidRPr="00880F56" w:rsidRDefault="00613121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 xml:space="preserve">نفصل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قابس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السخان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.</w:t>
      </w:r>
      <w:proofErr w:type="spellEnd"/>
    </w:p>
    <w:p w:rsidR="00613121" w:rsidRPr="00880F56" w:rsidRDefault="00162450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>نحسب التغير في درجة الحرارة عند التسخين .</w:t>
      </w:r>
    </w:p>
    <w:p w:rsidR="00162450" w:rsidRPr="00880F56" w:rsidRDefault="00162450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>نحسب التغير في درجة الحرارة عند التبريد .</w:t>
      </w:r>
    </w:p>
    <w:p w:rsidR="00162450" w:rsidRPr="00880F56" w:rsidRDefault="00162450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 xml:space="preserve">نرسم العلاقة بين درجة الحرارة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المحور الرأسي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والزمن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المحور الأفقي </w:t>
      </w:r>
      <w:proofErr w:type="spellStart"/>
      <w:r w:rsidRPr="00880F56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880F56">
        <w:rPr>
          <w:rFonts w:hint="cs"/>
          <w:b/>
          <w:bCs/>
          <w:sz w:val="24"/>
          <w:szCs w:val="24"/>
          <w:rtl/>
        </w:rPr>
        <w:t xml:space="preserve"> </w:t>
      </w:r>
      <w:r w:rsidR="00880F56" w:rsidRPr="00880F56">
        <w:rPr>
          <w:rFonts w:hint="cs"/>
          <w:b/>
          <w:bCs/>
          <w:sz w:val="24"/>
          <w:szCs w:val="24"/>
          <w:rtl/>
        </w:rPr>
        <w:t xml:space="preserve">بشكل منحني </w:t>
      </w:r>
      <w:r w:rsidRPr="00880F56">
        <w:rPr>
          <w:rFonts w:hint="cs"/>
          <w:b/>
          <w:bCs/>
          <w:sz w:val="24"/>
          <w:szCs w:val="24"/>
          <w:rtl/>
        </w:rPr>
        <w:t>.</w:t>
      </w:r>
    </w:p>
    <w:p w:rsidR="00162450" w:rsidRDefault="00162450" w:rsidP="004D007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880F56">
        <w:rPr>
          <w:rFonts w:hint="cs"/>
          <w:b/>
          <w:bCs/>
          <w:sz w:val="24"/>
          <w:szCs w:val="24"/>
          <w:rtl/>
        </w:rPr>
        <w:t>نوجد ميل المنحنى في الحالتين  ونقارن بينهما .</w:t>
      </w:r>
    </w:p>
    <w:p w:rsidR="00880F56" w:rsidRDefault="00880F56" w:rsidP="00880F56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جدول البيانات :</w:t>
      </w:r>
    </w:p>
    <w:tbl>
      <w:tblPr>
        <w:tblStyle w:val="a5"/>
        <w:bidiVisual/>
        <w:tblW w:w="0" w:type="auto"/>
        <w:tblInd w:w="720" w:type="dxa"/>
        <w:tblLook w:val="04A0"/>
      </w:tblPr>
      <w:tblGrid>
        <w:gridCol w:w="2300"/>
        <w:gridCol w:w="2309"/>
        <w:gridCol w:w="2306"/>
      </w:tblGrid>
      <w:tr w:rsidR="00880F56" w:rsidTr="00880F56">
        <w:trPr>
          <w:trHeight w:val="343"/>
        </w:trPr>
        <w:tc>
          <w:tcPr>
            <w:tcW w:w="2300" w:type="dxa"/>
          </w:tcPr>
          <w:p w:rsidR="00880F56" w:rsidRDefault="00880F56" w:rsidP="00880F5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</w:t>
            </w: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09" w:type="dxa"/>
          </w:tcPr>
          <w:p w:rsidR="00880F56" w:rsidRDefault="00880F56" w:rsidP="00880F5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درجة الحرارة </w:t>
            </w: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06" w:type="dxa"/>
          </w:tcPr>
          <w:p w:rsidR="00880F56" w:rsidRDefault="00880F56" w:rsidP="00880F5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تسخين او تبريد</w:t>
            </w:r>
          </w:p>
        </w:tc>
      </w:tr>
      <w:tr w:rsidR="00880F56" w:rsidTr="00880F56">
        <w:trPr>
          <w:trHeight w:val="309"/>
        </w:trPr>
        <w:tc>
          <w:tcPr>
            <w:tcW w:w="2300" w:type="dxa"/>
          </w:tcPr>
          <w:p w:rsidR="00880F56" w:rsidRDefault="00880F56" w:rsidP="00880F5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9" w:type="dxa"/>
          </w:tcPr>
          <w:p w:rsidR="00880F56" w:rsidRDefault="00880F56" w:rsidP="00880F5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:rsidR="00880F56" w:rsidRDefault="00880F56" w:rsidP="00880F5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80F56" w:rsidTr="00880F56">
        <w:trPr>
          <w:trHeight w:val="309"/>
        </w:trPr>
        <w:tc>
          <w:tcPr>
            <w:tcW w:w="2300" w:type="dxa"/>
          </w:tcPr>
          <w:p w:rsidR="00880F56" w:rsidRDefault="00880F56" w:rsidP="00880F5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9" w:type="dxa"/>
          </w:tcPr>
          <w:p w:rsidR="00880F56" w:rsidRDefault="00880F56" w:rsidP="00880F5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:rsidR="00880F56" w:rsidRDefault="00880F56" w:rsidP="00880F5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80F56" w:rsidTr="00880F56">
        <w:trPr>
          <w:trHeight w:val="326"/>
        </w:trPr>
        <w:tc>
          <w:tcPr>
            <w:tcW w:w="2300" w:type="dxa"/>
          </w:tcPr>
          <w:p w:rsidR="00880F56" w:rsidRDefault="00880F56" w:rsidP="00880F56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9" w:type="dxa"/>
          </w:tcPr>
          <w:p w:rsidR="00880F56" w:rsidRDefault="00880F56" w:rsidP="00880F56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:rsidR="00880F56" w:rsidRDefault="00880F56" w:rsidP="00880F56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E16A5" w:rsidRDefault="0093731D" w:rsidP="00AE16A5">
      <w:pPr>
        <w:pStyle w:val="a3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181600" cy="2047875"/>
            <wp:effectExtent l="19050" t="0" r="19050" b="0"/>
            <wp:docPr id="2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16A5" w:rsidRDefault="00AE16A5" w:rsidP="00AE16A5">
      <w:pPr>
        <w:pStyle w:val="a3"/>
        <w:rPr>
          <w:b/>
          <w:bCs/>
          <w:sz w:val="24"/>
          <w:szCs w:val="24"/>
          <w:u w:val="single"/>
          <w:rtl/>
        </w:rPr>
      </w:pPr>
    </w:p>
    <w:p w:rsidR="00F97986" w:rsidRDefault="00162450" w:rsidP="00AE16A5">
      <w:pPr>
        <w:pStyle w:val="a3"/>
        <w:rPr>
          <w:rFonts w:hint="cs"/>
          <w:b/>
          <w:bCs/>
          <w:sz w:val="24"/>
          <w:szCs w:val="24"/>
          <w:rtl/>
        </w:rPr>
      </w:pPr>
      <w:r w:rsidRPr="00880F56">
        <w:rPr>
          <w:rFonts w:hint="cs"/>
          <w:b/>
          <w:bCs/>
          <w:sz w:val="24"/>
          <w:szCs w:val="24"/>
          <w:u w:val="single"/>
          <w:rtl/>
        </w:rPr>
        <w:t>الاستنتاج :</w:t>
      </w:r>
      <w:r w:rsidR="00AE16A5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880F56">
        <w:rPr>
          <w:rFonts w:hint="cs"/>
          <w:b/>
          <w:bCs/>
          <w:sz w:val="24"/>
          <w:szCs w:val="24"/>
          <w:rtl/>
        </w:rPr>
        <w:t>يسخن الماء بعد فترة بمعدل ثابت ويبرد كذلك بمعدل ثابت تقريبا .يسخن بسرعة اكبر من سرعة تبريده .والدلالة ميل المنحنى اثناء التسخين .</w:t>
      </w:r>
    </w:p>
    <w:p w:rsidR="00C81DFC" w:rsidRPr="00AE16A5" w:rsidRDefault="00C81DFC" w:rsidP="00C81DFC">
      <w:pPr>
        <w:pStyle w:val="a3"/>
        <w:tabs>
          <w:tab w:val="left" w:pos="1394"/>
          <w:tab w:val="center" w:pos="5392"/>
        </w:tabs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proofErr w:type="spellStart"/>
      <w:r>
        <w:rPr>
          <w:rFonts w:hint="cs"/>
          <w:sz w:val="24"/>
          <w:szCs w:val="24"/>
          <w:rtl/>
        </w:rPr>
        <w:t>(</w:t>
      </w:r>
      <w:proofErr w:type="spellEnd"/>
      <w:r>
        <w:rPr>
          <w:rFonts w:hint="cs"/>
          <w:sz w:val="24"/>
          <w:szCs w:val="24"/>
          <w:rtl/>
        </w:rPr>
        <w:t xml:space="preserve">  6  </w:t>
      </w:r>
      <w:proofErr w:type="spellStart"/>
      <w:r>
        <w:rPr>
          <w:rFonts w:hint="cs"/>
          <w:sz w:val="24"/>
          <w:szCs w:val="24"/>
          <w:rtl/>
        </w:rPr>
        <w:t>)</w:t>
      </w:r>
      <w:proofErr w:type="spellEnd"/>
    </w:p>
    <w:sectPr w:rsidR="00C81DFC" w:rsidRPr="00AE16A5" w:rsidSect="009169E4">
      <w:pgSz w:w="11906" w:h="16838"/>
      <w:pgMar w:top="709" w:right="991" w:bottom="144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alid Art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5EB3"/>
    <w:multiLevelType w:val="hybridMultilevel"/>
    <w:tmpl w:val="2876BE54"/>
    <w:lvl w:ilvl="0" w:tplc="7B480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57AA"/>
    <w:multiLevelType w:val="hybridMultilevel"/>
    <w:tmpl w:val="4C281B4C"/>
    <w:lvl w:ilvl="0" w:tplc="95F42A9E">
      <w:start w:val="1"/>
      <w:numFmt w:val="decimal"/>
      <w:lvlText w:val="%1-"/>
      <w:lvlJc w:val="left"/>
      <w:pPr>
        <w:ind w:left="360" w:hanging="360"/>
      </w:pPr>
      <w:rPr>
        <w:rFonts w:ascii="Khalid Art bold" w:hAnsi="Khalid Art bold" w:hint="default"/>
        <w:color w:val="0000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F0883"/>
    <w:multiLevelType w:val="hybridMultilevel"/>
    <w:tmpl w:val="42308990"/>
    <w:lvl w:ilvl="0" w:tplc="FCBC6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2293C"/>
    <w:multiLevelType w:val="hybridMultilevel"/>
    <w:tmpl w:val="3CFC1E6C"/>
    <w:lvl w:ilvl="0" w:tplc="E1A63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17C2"/>
    <w:rsid w:val="000D17C2"/>
    <w:rsid w:val="000E5709"/>
    <w:rsid w:val="001046B7"/>
    <w:rsid w:val="00162450"/>
    <w:rsid w:val="001C42CF"/>
    <w:rsid w:val="001D538C"/>
    <w:rsid w:val="00244C30"/>
    <w:rsid w:val="004D007A"/>
    <w:rsid w:val="004D1CF9"/>
    <w:rsid w:val="00613121"/>
    <w:rsid w:val="006C45DB"/>
    <w:rsid w:val="00880F56"/>
    <w:rsid w:val="009169E4"/>
    <w:rsid w:val="0093731D"/>
    <w:rsid w:val="0097375D"/>
    <w:rsid w:val="00AE16A5"/>
    <w:rsid w:val="00C81DFC"/>
    <w:rsid w:val="00E531C4"/>
    <w:rsid w:val="00E57D91"/>
    <w:rsid w:val="00EB3F47"/>
    <w:rsid w:val="00F9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2"/>
    <w:pPr>
      <w:bidi/>
    </w:pPr>
    <w:rPr>
      <w:rFonts w:ascii="Calibri" w:eastAsia="Calibri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C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D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D17C2"/>
    <w:rPr>
      <w:rFonts w:ascii="Tahoma" w:eastAsia="Calibri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0D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E57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/>
            </a:pPr>
            <a:r>
              <a:rPr lang="ar-SA"/>
              <a:t> </a:t>
            </a:r>
            <a:r>
              <a:rPr lang="ar-SA" sz="1200"/>
              <a:t>شكل تقريبي </a:t>
            </a:r>
          </a:p>
        </c:rich>
      </c:tx>
    </c:title>
    <c:plotArea>
      <c:layout/>
      <c:lineChart>
        <c:grouping val="standard"/>
        <c:ser>
          <c:idx val="1"/>
          <c:order val="0"/>
          <c:tx>
            <c:strRef>
              <c:f>ورقة1!$C$1</c:f>
              <c:strCache>
                <c:ptCount val="1"/>
                <c:pt idx="0">
                  <c:v>سلسلة 2</c:v>
                </c:pt>
              </c:strCache>
            </c:strRef>
          </c:tx>
          <c:cat>
            <c:numRef>
              <c:f>ورقة1!$A$2:$A$7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ورقة1!$C$2:$C$7</c:f>
              <c:numCache>
                <c:formatCode>General</c:formatCode>
                <c:ptCount val="6"/>
                <c:pt idx="0">
                  <c:v>10</c:v>
                </c:pt>
                <c:pt idx="1">
                  <c:v>30</c:v>
                </c:pt>
                <c:pt idx="2">
                  <c:v>50</c:v>
                </c:pt>
                <c:pt idx="3">
                  <c:v>45</c:v>
                </c:pt>
                <c:pt idx="4">
                  <c:v>35</c:v>
                </c:pt>
                <c:pt idx="5">
                  <c:v>32</c:v>
                </c:pt>
              </c:numCache>
            </c:numRef>
          </c:val>
        </c:ser>
        <c:marker val="1"/>
        <c:axId val="85156992"/>
        <c:axId val="85158528"/>
      </c:lineChart>
      <c:catAx>
        <c:axId val="85156992"/>
        <c:scaling>
          <c:orientation val="minMax"/>
        </c:scaling>
        <c:axPos val="b"/>
        <c:numFmt formatCode="General" sourceLinked="1"/>
        <c:tickLblPos val="nextTo"/>
        <c:crossAx val="85158528"/>
        <c:crosses val="autoZero"/>
        <c:auto val="1"/>
        <c:lblAlgn val="ctr"/>
        <c:lblOffset val="100"/>
      </c:catAx>
      <c:valAx>
        <c:axId val="85158528"/>
        <c:scaling>
          <c:orientation val="minMax"/>
        </c:scaling>
        <c:axPos val="l"/>
        <c:majorGridlines/>
        <c:numFmt formatCode="General" sourceLinked="1"/>
        <c:tickLblPos val="nextTo"/>
        <c:crossAx val="851569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az555</dc:creator>
  <cp:lastModifiedBy>CAV</cp:lastModifiedBy>
  <cp:revision>3</cp:revision>
  <dcterms:created xsi:type="dcterms:W3CDTF">2014-04-19T14:42:00Z</dcterms:created>
  <dcterms:modified xsi:type="dcterms:W3CDTF">2014-04-21T21:05:00Z</dcterms:modified>
</cp:coreProperties>
</file>