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57" w:rsidRDefault="00B02957" w:rsidP="00B02957">
      <w:pPr>
        <w:jc w:val="center"/>
        <w:rPr>
          <w:rFonts w:ascii="Khalid Art bold" w:hAnsi="Khalid Art bold"/>
          <w:color w:val="000000"/>
          <w:sz w:val="36"/>
          <w:szCs w:val="36"/>
          <w:rtl/>
        </w:rPr>
      </w:pPr>
      <w:r w:rsidRPr="00AC6BB0">
        <w:rPr>
          <w:rFonts w:ascii="Khalid Art bold" w:hAnsi="Khalid Art bold" w:hint="cs"/>
          <w:sz w:val="28"/>
          <w:szCs w:val="28"/>
          <w:rtl/>
        </w:rPr>
        <w:t xml:space="preserve">التجربة </w:t>
      </w:r>
      <w:r>
        <w:rPr>
          <w:rFonts w:ascii="Khalid Art bold" w:hAnsi="Khalid Art bold" w:hint="cs"/>
          <w:color w:val="000000"/>
          <w:sz w:val="36"/>
          <w:szCs w:val="36"/>
          <w:rtl/>
        </w:rPr>
        <w:t xml:space="preserve">رقم </w:t>
      </w:r>
      <w:proofErr w:type="spellStart"/>
      <w:r>
        <w:rPr>
          <w:rFonts w:ascii="Khalid Art bold" w:hAnsi="Khalid Art bold" w:hint="cs"/>
          <w:color w:val="000000"/>
          <w:sz w:val="36"/>
          <w:szCs w:val="36"/>
          <w:rtl/>
        </w:rPr>
        <w:t>(</w:t>
      </w:r>
      <w:proofErr w:type="spellEnd"/>
      <w:r>
        <w:rPr>
          <w:rFonts w:ascii="Khalid Art bold" w:hAnsi="Khalid Art bold" w:hint="cs"/>
          <w:color w:val="000000"/>
          <w:sz w:val="36"/>
          <w:szCs w:val="36"/>
          <w:rtl/>
        </w:rPr>
        <w:t xml:space="preserve"> 2 </w:t>
      </w:r>
      <w:proofErr w:type="spellStart"/>
      <w:r>
        <w:rPr>
          <w:rFonts w:ascii="Khalid Art bold" w:hAnsi="Khalid Art bold" w:hint="cs"/>
          <w:color w:val="000000"/>
          <w:sz w:val="36"/>
          <w:szCs w:val="36"/>
          <w:rtl/>
        </w:rPr>
        <w:t>)</w:t>
      </w:r>
      <w:proofErr w:type="spellEnd"/>
      <w:r>
        <w:rPr>
          <w:rFonts w:ascii="Khalid Art bold" w:hAnsi="Khalid Art bold" w:hint="cs"/>
          <w:color w:val="000000"/>
          <w:sz w:val="36"/>
          <w:szCs w:val="36"/>
          <w:rtl/>
        </w:rPr>
        <w:t xml:space="preserve"> </w:t>
      </w:r>
    </w:p>
    <w:p w:rsidR="00B02957" w:rsidRPr="00B02957" w:rsidRDefault="00B02957" w:rsidP="00B02957">
      <w:pPr>
        <w:jc w:val="center"/>
        <w:rPr>
          <w:rFonts w:ascii="Khalid Art bold" w:hAnsi="Khalid Art bold"/>
          <w:sz w:val="24"/>
          <w:szCs w:val="24"/>
          <w:rtl/>
        </w:rPr>
      </w:pPr>
      <w:r w:rsidRPr="00B02957">
        <w:rPr>
          <w:rFonts w:ascii="Khalid Art bold" w:eastAsia="Times New Roman" w:hAnsi="Khalid Art bold"/>
          <w:b/>
          <w:bCs/>
          <w:sz w:val="24"/>
          <w:szCs w:val="24"/>
          <w:rtl/>
          <w:lang w:val="en-GB" w:eastAsia="en-GB"/>
        </w:rPr>
        <w:t>الاتزان الانتقالي والاتزان الدوراني</w:t>
      </w:r>
      <w:r w:rsidRPr="00B02957">
        <w:rPr>
          <w:rFonts w:ascii="Khalid Art bold" w:hAnsi="Khalid Art bold"/>
          <w:sz w:val="24"/>
          <w:szCs w:val="24"/>
          <w:rtl/>
        </w:rPr>
        <w:t xml:space="preserve"> </w:t>
      </w:r>
    </w:p>
    <w:p w:rsidR="00B02957" w:rsidRPr="00845E71" w:rsidRDefault="00B02957" w:rsidP="00B02957">
      <w:pPr>
        <w:jc w:val="center"/>
        <w:rPr>
          <w:rFonts w:ascii="Khalid Art bold" w:hAnsi="Khalid Art bold"/>
          <w:color w:val="000000"/>
          <w:sz w:val="24"/>
          <w:szCs w:val="24"/>
          <w:rtl/>
        </w:rPr>
      </w:pPr>
      <w:r w:rsidRPr="00845E71">
        <w:rPr>
          <w:rFonts w:ascii="Khalid Art bold" w:hAnsi="Khalid Art bold"/>
          <w:color w:val="0000FF"/>
          <w:sz w:val="24"/>
          <w:szCs w:val="24"/>
          <w:rtl/>
        </w:rPr>
        <w:t>الهدف من التجربة</w:t>
      </w:r>
      <w:r w:rsidRPr="00845E71">
        <w:rPr>
          <w:rFonts w:ascii="Khalid Art bold" w:hAnsi="Khalid Art bold"/>
          <w:color w:val="0000FF"/>
          <w:sz w:val="24"/>
          <w:szCs w:val="24"/>
        </w:rPr>
        <w:t xml:space="preserve"> : </w:t>
      </w:r>
      <w:r w:rsidRPr="00845E71">
        <w:rPr>
          <w:rFonts w:ascii="Khalid Art bold" w:hAnsi="Khalid Art bold"/>
          <w:color w:val="000000"/>
          <w:sz w:val="24"/>
          <w:szCs w:val="24"/>
        </w:rPr>
        <w:br/>
      </w:r>
      <w:r w:rsidRPr="00845E71">
        <w:rPr>
          <w:rFonts w:ascii="Khalid Art bold" w:hAnsi="Khalid Art bold"/>
          <w:color w:val="000000"/>
          <w:sz w:val="24"/>
          <w:szCs w:val="24"/>
          <w:rtl/>
        </w:rPr>
        <w:t xml:space="preserve">إثبات أنّ </w:t>
      </w:r>
      <w:proofErr w:type="spellStart"/>
      <w:r w:rsidRPr="00845E71">
        <w:rPr>
          <w:rFonts w:ascii="Khalid Art bold" w:hAnsi="Khalid Art bold"/>
          <w:color w:val="000000"/>
          <w:sz w:val="24"/>
          <w:szCs w:val="24"/>
          <w:rtl/>
        </w:rPr>
        <w:t>السقالة</w:t>
      </w:r>
      <w:proofErr w:type="spellEnd"/>
      <w:r w:rsidRPr="00845E71">
        <w:rPr>
          <w:rFonts w:ascii="Khalid Art bold" w:hAnsi="Khalid Art bold"/>
          <w:color w:val="000000"/>
          <w:sz w:val="24"/>
          <w:szCs w:val="24"/>
          <w:rtl/>
        </w:rPr>
        <w:t xml:space="preserve"> في حالة اتزان</w:t>
      </w:r>
      <w:r w:rsidRPr="00845E71">
        <w:rPr>
          <w:rFonts w:ascii="Khalid Art bold" w:hAnsi="Khalid Art bold"/>
          <w:color w:val="000000"/>
          <w:sz w:val="24"/>
          <w:szCs w:val="24"/>
        </w:rPr>
        <w:t xml:space="preserve"> </w:t>
      </w:r>
      <w:r w:rsidRPr="00845E71">
        <w:rPr>
          <w:rFonts w:ascii="Khalid Art bold" w:hAnsi="Khalid Art bold"/>
          <w:color w:val="000000"/>
          <w:sz w:val="24"/>
          <w:szCs w:val="24"/>
          <w:rtl/>
        </w:rPr>
        <w:t xml:space="preserve">انتقالي واتزان دوراني </w:t>
      </w:r>
      <w:proofErr w:type="spellStart"/>
      <w:r w:rsidRPr="00845E71">
        <w:rPr>
          <w:rFonts w:ascii="Khalid Art bold" w:hAnsi="Khalid Art bold"/>
          <w:color w:val="000000"/>
          <w:sz w:val="24"/>
          <w:szCs w:val="24"/>
          <w:rtl/>
        </w:rPr>
        <w:t>(</w:t>
      </w:r>
      <w:proofErr w:type="spellEnd"/>
      <w:r w:rsidRPr="00845E71">
        <w:rPr>
          <w:rFonts w:ascii="Khalid Art bold" w:hAnsi="Khalid Art bold"/>
          <w:color w:val="000000"/>
          <w:sz w:val="24"/>
          <w:szCs w:val="24"/>
          <w:rtl/>
        </w:rPr>
        <w:t xml:space="preserve"> أي بمعنى أنها لا تتحرك ولا تدور</w:t>
      </w:r>
      <w:r w:rsidRPr="00845E71">
        <w:rPr>
          <w:rFonts w:ascii="Khalid Art bold" w:hAnsi="Khalid Art bold"/>
          <w:color w:val="000000"/>
          <w:sz w:val="24"/>
          <w:szCs w:val="24"/>
        </w:rPr>
        <w:t xml:space="preserve"> </w:t>
      </w:r>
      <w:r w:rsidRPr="00845E71">
        <w:rPr>
          <w:rFonts w:ascii="Khalid Art bold" w:hAnsi="Khalid Art bold" w:hint="cs"/>
          <w:color w:val="000000"/>
          <w:sz w:val="24"/>
          <w:szCs w:val="24"/>
          <w:rtl/>
        </w:rPr>
        <w:t>.</w:t>
      </w:r>
    </w:p>
    <w:p w:rsidR="00B02957" w:rsidRPr="00845E71" w:rsidRDefault="00B02957" w:rsidP="00B02957">
      <w:pPr>
        <w:jc w:val="center"/>
        <w:rPr>
          <w:rFonts w:ascii="Khalid Art bold" w:hAnsi="Khalid Art bold"/>
          <w:color w:val="000000"/>
          <w:sz w:val="24"/>
          <w:szCs w:val="24"/>
          <w:rtl/>
        </w:rPr>
      </w:pPr>
      <w:r w:rsidRPr="00845E71">
        <w:rPr>
          <w:rFonts w:ascii="Khalid Art bold" w:hAnsi="Khalid Art bold"/>
          <w:color w:val="0000FF"/>
          <w:sz w:val="24"/>
          <w:szCs w:val="24"/>
          <w:rtl/>
        </w:rPr>
        <w:t>الأدوات</w:t>
      </w:r>
      <w:r w:rsidRPr="00845E71">
        <w:rPr>
          <w:rFonts w:ascii="Khalid Art bold" w:hAnsi="Khalid Art bold"/>
          <w:color w:val="0000FF"/>
          <w:sz w:val="24"/>
          <w:szCs w:val="24"/>
        </w:rPr>
        <w:t xml:space="preserve"> :</w:t>
      </w:r>
      <w:r w:rsidRPr="00845E71">
        <w:rPr>
          <w:rFonts w:ascii="Khalid Art bold" w:hAnsi="Khalid Art bold"/>
          <w:color w:val="000000"/>
          <w:sz w:val="24"/>
          <w:szCs w:val="24"/>
        </w:rPr>
        <w:t xml:space="preserve"> </w:t>
      </w:r>
      <w:r w:rsidRPr="00845E71">
        <w:rPr>
          <w:rFonts w:ascii="Khalid Art bold" w:hAnsi="Khalid Art bold"/>
          <w:color w:val="000000"/>
          <w:sz w:val="24"/>
          <w:szCs w:val="24"/>
        </w:rPr>
        <w:br/>
      </w:r>
      <w:r w:rsidRPr="00845E71">
        <w:rPr>
          <w:rFonts w:ascii="Khalid Art bold" w:hAnsi="Khalid Art bold"/>
          <w:color w:val="000000"/>
          <w:sz w:val="24"/>
          <w:szCs w:val="24"/>
          <w:rtl/>
        </w:rPr>
        <w:t xml:space="preserve">حاملان </w:t>
      </w:r>
      <w:proofErr w:type="spellStart"/>
      <w:r w:rsidRPr="00845E71">
        <w:rPr>
          <w:rFonts w:ascii="Khalid Art bold" w:hAnsi="Khalid Art bold"/>
          <w:color w:val="000000"/>
          <w:sz w:val="24"/>
          <w:szCs w:val="24"/>
          <w:rtl/>
        </w:rPr>
        <w:t>،</w:t>
      </w:r>
      <w:proofErr w:type="spellEnd"/>
      <w:r w:rsidRPr="00845E71">
        <w:rPr>
          <w:rFonts w:ascii="Khalid Art bold" w:hAnsi="Khalid Art bold"/>
          <w:color w:val="000000"/>
          <w:sz w:val="24"/>
          <w:szCs w:val="24"/>
          <w:rtl/>
        </w:rPr>
        <w:t xml:space="preserve"> ملزمتان </w:t>
      </w:r>
      <w:proofErr w:type="spellStart"/>
      <w:r w:rsidRPr="00845E71">
        <w:rPr>
          <w:rFonts w:ascii="Khalid Art bold" w:hAnsi="Khalid Art bold"/>
          <w:color w:val="000000"/>
          <w:sz w:val="24"/>
          <w:szCs w:val="24"/>
          <w:rtl/>
        </w:rPr>
        <w:t>،</w:t>
      </w:r>
      <w:proofErr w:type="spellEnd"/>
      <w:r w:rsidRPr="00845E71">
        <w:rPr>
          <w:rFonts w:ascii="Khalid Art bold" w:hAnsi="Khalid Art bold"/>
          <w:color w:val="000000"/>
          <w:sz w:val="24"/>
          <w:szCs w:val="24"/>
          <w:rtl/>
        </w:rPr>
        <w:t xml:space="preserve"> ميزانان </w:t>
      </w:r>
      <w:proofErr w:type="spellStart"/>
      <w:r w:rsidRPr="00845E71">
        <w:rPr>
          <w:rFonts w:ascii="Khalid Art bold" w:hAnsi="Khalid Art bold"/>
          <w:color w:val="000000"/>
          <w:sz w:val="24"/>
          <w:szCs w:val="24"/>
          <w:rtl/>
        </w:rPr>
        <w:t>،</w:t>
      </w:r>
      <w:proofErr w:type="spellEnd"/>
      <w:r w:rsidRPr="00845E71">
        <w:rPr>
          <w:rFonts w:ascii="Khalid Art bold" w:hAnsi="Khalid Art bold"/>
          <w:color w:val="000000"/>
          <w:sz w:val="24"/>
          <w:szCs w:val="24"/>
          <w:rtl/>
        </w:rPr>
        <w:t xml:space="preserve"> كتلتان </w:t>
      </w:r>
      <w:proofErr w:type="spellStart"/>
      <w:r w:rsidRPr="00845E71">
        <w:rPr>
          <w:rFonts w:ascii="Khalid Art bold" w:hAnsi="Khalid Art bold"/>
          <w:color w:val="000000"/>
          <w:sz w:val="24"/>
          <w:szCs w:val="24"/>
          <w:rtl/>
        </w:rPr>
        <w:t>،</w:t>
      </w:r>
      <w:proofErr w:type="spellEnd"/>
      <w:r w:rsidRPr="00845E71">
        <w:rPr>
          <w:rFonts w:ascii="Khalid Art bold" w:hAnsi="Khalid Art bold"/>
          <w:color w:val="000000"/>
          <w:sz w:val="24"/>
          <w:szCs w:val="24"/>
        </w:rPr>
        <w:t xml:space="preserve"> </w:t>
      </w:r>
      <w:r w:rsidRPr="00845E71">
        <w:rPr>
          <w:rFonts w:ascii="Khalid Art bold" w:hAnsi="Khalid Art bold"/>
          <w:color w:val="000000"/>
          <w:sz w:val="24"/>
          <w:szCs w:val="24"/>
          <w:rtl/>
        </w:rPr>
        <w:t>مسطرة</w:t>
      </w:r>
      <w:r w:rsidRPr="00845E71">
        <w:rPr>
          <w:rFonts w:ascii="Khalid Art bold" w:hAnsi="Khalid Art bold"/>
          <w:color w:val="000000"/>
          <w:sz w:val="24"/>
          <w:szCs w:val="24"/>
        </w:rPr>
        <w:t xml:space="preserve"> .</w:t>
      </w:r>
    </w:p>
    <w:p w:rsidR="00B02957" w:rsidRDefault="00B02957" w:rsidP="00B02957">
      <w:pPr>
        <w:rPr>
          <w:rFonts w:ascii="Khalid Art bold" w:hAnsi="Khalid Art bold"/>
          <w:color w:val="000000"/>
          <w:sz w:val="24"/>
          <w:szCs w:val="24"/>
        </w:rPr>
      </w:pPr>
      <w:r w:rsidRPr="00845E71">
        <w:rPr>
          <w:rFonts w:ascii="Khalid Art bold" w:hAnsi="Khalid Art bold"/>
          <w:color w:val="0000FF"/>
          <w:sz w:val="24"/>
          <w:szCs w:val="24"/>
          <w:rtl/>
        </w:rPr>
        <w:t>الخطوات</w:t>
      </w:r>
      <w:r w:rsidRPr="00845E71">
        <w:rPr>
          <w:rFonts w:ascii="Khalid Art bold" w:hAnsi="Khalid Art bold"/>
          <w:color w:val="0000FF"/>
          <w:sz w:val="24"/>
          <w:szCs w:val="24"/>
        </w:rPr>
        <w:t xml:space="preserve"> : </w:t>
      </w:r>
      <w:r w:rsidRPr="00845E71">
        <w:rPr>
          <w:rFonts w:ascii="Khalid Art bold" w:hAnsi="Khalid Art bold"/>
          <w:color w:val="000000"/>
          <w:sz w:val="24"/>
          <w:szCs w:val="24"/>
        </w:rPr>
        <w:br/>
      </w:r>
      <w:r w:rsidRPr="00845E71">
        <w:rPr>
          <w:rFonts w:ascii="Khalid Art bold" w:hAnsi="Khalid Art bold"/>
          <w:color w:val="000000"/>
          <w:sz w:val="24"/>
          <w:szCs w:val="24"/>
        </w:rPr>
        <w:br/>
      </w:r>
      <w:r>
        <w:rPr>
          <w:rFonts w:ascii="Khalid Art bold" w:hAnsi="Khalid Art bold"/>
          <w:color w:val="000000"/>
          <w:sz w:val="24"/>
          <w:szCs w:val="24"/>
        </w:rPr>
        <w:t xml:space="preserve">- </w:t>
      </w:r>
      <w:r w:rsidRPr="00845E71">
        <w:rPr>
          <w:rFonts w:ascii="Khalid Art bold" w:hAnsi="Khalid Art bold"/>
          <w:color w:val="000000"/>
          <w:sz w:val="24"/>
          <w:szCs w:val="24"/>
        </w:rPr>
        <w:t xml:space="preserve">1  </w:t>
      </w:r>
      <w:r>
        <w:rPr>
          <w:rFonts w:ascii="Khalid Art bold" w:hAnsi="Khalid Art bold" w:hint="cs"/>
          <w:color w:val="000000"/>
          <w:sz w:val="24"/>
          <w:szCs w:val="24"/>
          <w:rtl/>
        </w:rPr>
        <w:t xml:space="preserve"> </w:t>
      </w:r>
      <w:r>
        <w:rPr>
          <w:rFonts w:ascii="Khalid Art bold" w:hAnsi="Khalid Art bold"/>
          <w:color w:val="000000"/>
          <w:sz w:val="24"/>
          <w:szCs w:val="24"/>
          <w:rtl/>
        </w:rPr>
        <w:t xml:space="preserve">ضع الحامل </w:t>
      </w:r>
      <w:r>
        <w:rPr>
          <w:rFonts w:ascii="Khalid Art bold" w:hAnsi="Khalid Art bold" w:hint="cs"/>
          <w:color w:val="000000"/>
          <w:sz w:val="24"/>
          <w:szCs w:val="24"/>
          <w:rtl/>
        </w:rPr>
        <w:t>ا</w:t>
      </w:r>
      <w:r w:rsidRPr="00845E71">
        <w:rPr>
          <w:rFonts w:ascii="Khalid Art bold" w:hAnsi="Khalid Art bold"/>
          <w:color w:val="000000"/>
          <w:sz w:val="24"/>
          <w:szCs w:val="24"/>
          <w:rtl/>
        </w:rPr>
        <w:t>لأول على مسافة 80.0</w:t>
      </w:r>
      <w:r w:rsidRPr="00845E71">
        <w:rPr>
          <w:rFonts w:ascii="Khalid Art bold" w:hAnsi="Khalid Art bold"/>
          <w:color w:val="000000"/>
          <w:sz w:val="24"/>
          <w:szCs w:val="24"/>
        </w:rPr>
        <w:t xml:space="preserve">cm </w:t>
      </w:r>
      <w:r w:rsidRPr="00845E71">
        <w:rPr>
          <w:rFonts w:ascii="Khalid Art bold" w:hAnsi="Khalid Art bold"/>
          <w:color w:val="000000"/>
          <w:sz w:val="24"/>
          <w:szCs w:val="24"/>
          <w:rtl/>
        </w:rPr>
        <w:t>من الحامل الآخر</w:t>
      </w:r>
      <w:r w:rsidRPr="00845E71">
        <w:rPr>
          <w:rFonts w:ascii="Khalid Art bold" w:hAnsi="Khalid Art bold"/>
          <w:color w:val="000000"/>
          <w:sz w:val="24"/>
          <w:szCs w:val="24"/>
        </w:rPr>
        <w:t xml:space="preserve"> .</w:t>
      </w:r>
    </w:p>
    <w:p w:rsidR="00B02957" w:rsidRPr="00845E71" w:rsidRDefault="00B02957" w:rsidP="00B02957">
      <w:pPr>
        <w:rPr>
          <w:rFonts w:ascii="Khalid Art bold" w:hAnsi="Khalid Art bold"/>
          <w:color w:val="000000"/>
          <w:sz w:val="24"/>
          <w:szCs w:val="24"/>
          <w:rtl/>
        </w:rPr>
      </w:pPr>
      <w:r w:rsidRPr="00845E71">
        <w:rPr>
          <w:rFonts w:ascii="Khalid Art bold" w:hAnsi="Khalid Art bold" w:hint="cs"/>
          <w:color w:val="000000"/>
          <w:sz w:val="24"/>
          <w:szCs w:val="24"/>
          <w:rtl/>
        </w:rPr>
        <w:t>2</w:t>
      </w:r>
      <w:r>
        <w:rPr>
          <w:rFonts w:ascii="Khalid Art bold" w:hAnsi="Khalid Art bold"/>
          <w:color w:val="000000"/>
          <w:sz w:val="24"/>
          <w:szCs w:val="24"/>
        </w:rPr>
        <w:t>-</w:t>
      </w:r>
      <w:r w:rsidRPr="00845E71">
        <w:rPr>
          <w:rFonts w:ascii="Khalid Art bold" w:hAnsi="Khalid Art bold"/>
          <w:color w:val="000000"/>
          <w:sz w:val="24"/>
          <w:szCs w:val="24"/>
        </w:rPr>
        <w:t xml:space="preserve"> </w:t>
      </w:r>
      <w:r>
        <w:rPr>
          <w:rFonts w:ascii="Khalid Art bold" w:hAnsi="Khalid Art bold" w:hint="cs"/>
          <w:color w:val="000000"/>
          <w:sz w:val="24"/>
          <w:szCs w:val="24"/>
          <w:rtl/>
        </w:rPr>
        <w:t xml:space="preserve"> </w:t>
      </w:r>
      <w:r w:rsidRPr="00845E71">
        <w:rPr>
          <w:rFonts w:ascii="Khalid Art bold" w:hAnsi="Khalid Art bold"/>
          <w:color w:val="000000"/>
          <w:sz w:val="24"/>
          <w:szCs w:val="24"/>
          <w:rtl/>
        </w:rPr>
        <w:t>ثبّت كلتا الملزمتين على الحاملين</w:t>
      </w:r>
      <w:r w:rsidRPr="00845E71">
        <w:rPr>
          <w:rFonts w:ascii="Khalid Art bold" w:hAnsi="Khalid Art bold"/>
          <w:color w:val="000000"/>
          <w:sz w:val="24"/>
          <w:szCs w:val="24"/>
        </w:rPr>
        <w:t xml:space="preserve"> .</w:t>
      </w:r>
    </w:p>
    <w:p w:rsidR="00B02957" w:rsidRPr="00845E71" w:rsidRDefault="00B02957" w:rsidP="00B02957">
      <w:pPr>
        <w:rPr>
          <w:rFonts w:ascii="Khalid Art bold" w:hAnsi="Khalid Art bold"/>
          <w:color w:val="000000"/>
          <w:sz w:val="24"/>
          <w:szCs w:val="24"/>
          <w:rtl/>
        </w:rPr>
      </w:pPr>
      <w:proofErr w:type="spellStart"/>
      <w:r w:rsidRPr="00845E71">
        <w:rPr>
          <w:rFonts w:ascii="Khalid Art bold" w:hAnsi="Khalid Art bold" w:hint="cs"/>
          <w:color w:val="000000"/>
          <w:sz w:val="24"/>
          <w:szCs w:val="24"/>
          <w:rtl/>
        </w:rPr>
        <w:t>3</w:t>
      </w:r>
      <w:r>
        <w:rPr>
          <w:rFonts w:ascii="Khalid Art bold" w:hAnsi="Khalid Art bold" w:hint="cs"/>
          <w:color w:val="000000"/>
          <w:sz w:val="24"/>
          <w:szCs w:val="24"/>
          <w:rtl/>
        </w:rPr>
        <w:t>-</w:t>
      </w:r>
      <w:proofErr w:type="spellEnd"/>
      <w:r>
        <w:rPr>
          <w:rFonts w:ascii="Khalid Art bold" w:hAnsi="Khalid Art bold" w:hint="cs"/>
          <w:color w:val="000000"/>
          <w:sz w:val="24"/>
          <w:szCs w:val="24"/>
          <w:rtl/>
        </w:rPr>
        <w:t xml:space="preserve"> </w:t>
      </w:r>
      <w:r w:rsidRPr="00845E71">
        <w:rPr>
          <w:rFonts w:ascii="Khalid Art bold" w:hAnsi="Khalid Art bold"/>
          <w:color w:val="000000"/>
          <w:sz w:val="24"/>
          <w:szCs w:val="24"/>
        </w:rPr>
        <w:t xml:space="preserve"> </w:t>
      </w:r>
      <w:r w:rsidRPr="00845E71">
        <w:rPr>
          <w:rFonts w:ascii="Khalid Art bold" w:hAnsi="Khalid Art bold"/>
          <w:color w:val="000000"/>
          <w:sz w:val="24"/>
          <w:szCs w:val="24"/>
          <w:rtl/>
        </w:rPr>
        <w:t>تأكد أن تدريج الميزانين النابضين صفر قبل استخدامهما</w:t>
      </w:r>
    </w:p>
    <w:p w:rsidR="00B02957" w:rsidRPr="00845E71" w:rsidRDefault="00B02957" w:rsidP="00B02957">
      <w:pPr>
        <w:rPr>
          <w:rFonts w:ascii="Khalid Art bold" w:hAnsi="Khalid Art bold"/>
          <w:color w:val="000000"/>
          <w:sz w:val="24"/>
          <w:szCs w:val="24"/>
          <w:rtl/>
        </w:rPr>
      </w:pPr>
      <w:proofErr w:type="spellStart"/>
      <w:r>
        <w:rPr>
          <w:rFonts w:ascii="Khalid Art bold" w:hAnsi="Khalid Art bold" w:hint="cs"/>
          <w:color w:val="000000"/>
          <w:sz w:val="24"/>
          <w:szCs w:val="24"/>
          <w:rtl/>
        </w:rPr>
        <w:t>4-</w:t>
      </w:r>
      <w:proofErr w:type="spellEnd"/>
      <w:r>
        <w:rPr>
          <w:rFonts w:ascii="Khalid Art bold" w:hAnsi="Khalid Art bold" w:hint="cs"/>
          <w:color w:val="000000"/>
          <w:sz w:val="24"/>
          <w:szCs w:val="24"/>
          <w:rtl/>
        </w:rPr>
        <w:t xml:space="preserve"> </w:t>
      </w:r>
      <w:r w:rsidRPr="00845E71">
        <w:rPr>
          <w:rFonts w:ascii="Khalid Art bold" w:hAnsi="Khalid Art bold"/>
          <w:color w:val="000000"/>
          <w:sz w:val="24"/>
          <w:szCs w:val="24"/>
          <w:rtl/>
        </w:rPr>
        <w:t>علق كلا الميزانين بالملزمة المثبتة على الحامل</w:t>
      </w:r>
    </w:p>
    <w:p w:rsidR="00B02957" w:rsidRPr="00845E71" w:rsidRDefault="00B02957" w:rsidP="00B02957">
      <w:pPr>
        <w:spacing w:after="360" w:line="240" w:lineRule="auto"/>
        <w:jc w:val="both"/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</w:pPr>
      <w:proofErr w:type="spellStart"/>
      <w:r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  <w:t>5-</w:t>
      </w:r>
      <w:proofErr w:type="spellEnd"/>
      <w:r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  <w:t xml:space="preserve"> </w:t>
      </w:r>
      <w:r w:rsidRPr="004D015B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ثبّت المسطرة المتريّة على النابضين بحيث يكون النابض الأيسر عند العلامة 10</w:t>
      </w:r>
      <w:r w:rsidRPr="004D015B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cm </w:t>
      </w:r>
      <w:r w:rsidRPr="004D015B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من</w:t>
      </w:r>
      <w:r w:rsidRPr="004D015B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4D015B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المسطرة والنابض الأيمن عند 90</w:t>
      </w:r>
      <w:r w:rsidRPr="004D015B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>cm</w:t>
      </w:r>
    </w:p>
    <w:p w:rsidR="00B02957" w:rsidRPr="004D015B" w:rsidRDefault="00B02957" w:rsidP="00B02957">
      <w:pPr>
        <w:spacing w:after="360" w:line="240" w:lineRule="auto"/>
        <w:jc w:val="both"/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</w:pPr>
      <w:proofErr w:type="spellStart"/>
      <w:r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  <w:t>6-</w:t>
      </w:r>
      <w:proofErr w:type="spellEnd"/>
      <w:r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  <w:t xml:space="preserve"> </w:t>
      </w:r>
      <w:r w:rsidRPr="004D015B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سجل قراءة الميزان الأيمن والميزان الأيسر في الجدول التالي</w:t>
      </w:r>
      <w:r w:rsidRPr="004D015B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: </w:t>
      </w:r>
    </w:p>
    <w:p w:rsidR="00B02957" w:rsidRPr="004D015B" w:rsidRDefault="00B02957" w:rsidP="00B02957">
      <w:pPr>
        <w:spacing w:after="0" w:line="240" w:lineRule="auto"/>
        <w:jc w:val="center"/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</w:pPr>
      <w:r w:rsidRPr="00845E71">
        <w:rPr>
          <w:rFonts w:ascii="Khalid Art bold" w:eastAsia="Times New Roman" w:hAnsi="Khalid Art bold"/>
          <w:noProof/>
          <w:color w:val="000000"/>
          <w:sz w:val="24"/>
          <w:szCs w:val="24"/>
        </w:rPr>
        <w:drawing>
          <wp:inline distT="0" distB="0" distL="0" distR="0">
            <wp:extent cx="5953125" cy="1190625"/>
            <wp:effectExtent l="19050" t="0" r="9525" b="0"/>
            <wp:docPr id="3" name="صورة 3" descr="http://www.phys4arab.net/vb/picture.php?albumid=281&amp;pictureid=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hys4arab.net/vb/picture.php?albumid=281&amp;pictureid=12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957" w:rsidRPr="00B02957" w:rsidRDefault="00B02957" w:rsidP="00B02957">
      <w:pPr>
        <w:pStyle w:val="a4"/>
        <w:numPr>
          <w:ilvl w:val="0"/>
          <w:numId w:val="1"/>
        </w:numPr>
        <w:spacing w:after="360" w:line="240" w:lineRule="auto"/>
        <w:jc w:val="both"/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</w:pPr>
      <w:r w:rsidRPr="00B02957">
        <w:rPr>
          <w:rFonts w:ascii="Khalid Art bold" w:eastAsia="Times New Roman" w:hAnsi="Khalid Art bold" w:hint="cs"/>
          <w:color w:val="000000"/>
          <w:sz w:val="24"/>
          <w:szCs w:val="24"/>
          <w:u w:val="single"/>
          <w:rtl/>
          <w:lang w:val="en-GB" w:eastAsia="en-GB"/>
        </w:rPr>
        <w:t>توضيح :</w:t>
      </w:r>
      <w:r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  <w:t xml:space="preserve"> 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طبعا سيكون مجموع قراءتي الميزانين الأيمن والأيسر مساويا لوزن المسطرة </w:t>
      </w:r>
      <w:proofErr w:type="spellStart"/>
      <w:r w:rsidRPr="00B02957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،</w:t>
      </w:r>
      <w:proofErr w:type="spellEnd"/>
      <w:r w:rsidRPr="00B02957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 فلو كان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مثلا كتلة المسطرة 82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g </w:t>
      </w:r>
      <w:proofErr w:type="spellStart"/>
      <w:r w:rsidRPr="00B02957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،</w:t>
      </w:r>
      <w:proofErr w:type="spellEnd"/>
      <w:r w:rsidRPr="00B02957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 فإن وزنها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( w = 0.082 × 9.81 = 0.8 N ) 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وبالتالي ستكون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قراءة الميزان الأيمن 0.4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N 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و قراءة الميزان الأيسر 0.4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N . 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br/>
      </w:r>
      <w:r w:rsidRPr="00B02957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توضيح : يقع مركز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كتلة المسطرة في منتصفها أي عند العلامة 50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cm 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وهذه النقطة تبعد 40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cm 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أي 0.4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m 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عن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الميزان الأيسر الذي سنعتبره نقطة الدوران المحورية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. 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br/>
      </w:r>
      <w:r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br/>
      </w:r>
      <w:r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  <w:t xml:space="preserve">7 </w:t>
      </w:r>
      <w:proofErr w:type="spellStart"/>
      <w:r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  <w:t>-</w:t>
      </w:r>
      <w:proofErr w:type="spellEnd"/>
      <w:r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  <w:t xml:space="preserve"> 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علق الكتلة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500g 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على المسطرة المترية عند العلامة 30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cm 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حيث تكون هذه النقطة تبعد 20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cm 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عن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الميزان الأيسر </w:t>
      </w:r>
      <w:proofErr w:type="spellStart"/>
      <w:r w:rsidRPr="00B02957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،</w:t>
      </w:r>
      <w:proofErr w:type="spellEnd"/>
      <w:r w:rsidRPr="00B02957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 ثم سجل قراءة الميزان الأيمن والميزان الأيسر في الجدول أعلاه</w:t>
      </w:r>
      <w:r w:rsidRPr="00B02957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. </w:t>
      </w:r>
    </w:p>
    <w:p w:rsidR="009E2027" w:rsidRDefault="00B02957" w:rsidP="009E2027">
      <w:pPr>
        <w:spacing w:after="360" w:line="240" w:lineRule="auto"/>
        <w:jc w:val="both"/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</w:pPr>
      <w:r w:rsidRPr="00B02957">
        <w:rPr>
          <w:rFonts w:ascii="Khalid Art bold" w:eastAsia="Times New Roman" w:hAnsi="Khalid Art bold" w:hint="cs"/>
          <w:color w:val="000000"/>
          <w:sz w:val="24"/>
          <w:szCs w:val="24"/>
          <w:u w:val="single"/>
          <w:rtl/>
          <w:lang w:val="en-GB" w:eastAsia="en-GB"/>
        </w:rPr>
        <w:t xml:space="preserve">توضيح 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br/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طبعا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بما أنّ وزن الكتلة 500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g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يساوي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( w = 0. 5 × 9.81 = 4.9 N )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ووزن المسطرة كما تم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حسابها أعلاه 0.8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N </w:t>
      </w:r>
      <w:proofErr w:type="spellStart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،</w:t>
      </w:r>
      <w:proofErr w:type="spellEnd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 وبالتالي فإن مجموع قراءة الميزان الأيمن و قراءة الميزان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الأيسر يجب أنّ يساوي 5.7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N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لأننا جمعنا </w:t>
      </w:r>
      <w:proofErr w:type="spellStart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(</w:t>
      </w:r>
      <w:proofErr w:type="spellEnd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 0.8 </w:t>
      </w:r>
      <w:proofErr w:type="spellStart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+</w:t>
      </w:r>
      <w:proofErr w:type="spellEnd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 4.9 </w:t>
      </w:r>
      <w:proofErr w:type="spellStart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)</w:t>
      </w:r>
      <w:proofErr w:type="spellEnd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 </w:t>
      </w:r>
      <w:proofErr w:type="spellStart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،</w:t>
      </w:r>
      <w:proofErr w:type="spellEnd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 ويتوقع تحديدا أنّ تكون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قراءة الميزان الأيمن 1.6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N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و قراءة الميزان الأيسر 4.1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N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ومجموعهما كما ذكرنا يساوي</w:t>
      </w:r>
      <w:r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5.7N </w:t>
      </w:r>
      <w:r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br/>
      </w:r>
      <w:r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br/>
      </w:r>
      <w:proofErr w:type="spellStart"/>
      <w:r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  <w:t>8-</w:t>
      </w:r>
      <w:proofErr w:type="spellEnd"/>
      <w:r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علق الكتلة 200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g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على المسطرة المترية عند العلامة 70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cm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حيث تكون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هذه النقطة تبعد 60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cm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عن الميزان الأيسر </w:t>
      </w:r>
      <w:proofErr w:type="spellStart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،</w:t>
      </w:r>
      <w:proofErr w:type="spellEnd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 ثم سجل قراءة الميزان الأيمن والميزان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الأيسر في الجدول أعلاه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.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br/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أيضا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وبما أنّ وزن الكتلة 200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g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يساوي تقريبا </w:t>
      </w:r>
      <w:proofErr w:type="spellStart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(</w:t>
      </w:r>
      <w:proofErr w:type="spellEnd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 2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N )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ووزن الكتلة 500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g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يساوي (4.9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N )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ووزن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المسطرة (0.8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N ) </w:t>
      </w:r>
      <w:proofErr w:type="spellStart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،</w:t>
      </w:r>
      <w:proofErr w:type="spellEnd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 وبالتالي فإن مجموع قراءة الميزان الأيمن و قراءة الميزان الأيسر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يجب أنّ يساوي 7.7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N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لأننا جمعنا : (4.9 </w:t>
      </w:r>
      <w:proofErr w:type="spellStart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+</w:t>
      </w:r>
      <w:proofErr w:type="spellEnd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 0.8 </w:t>
      </w:r>
      <w:proofErr w:type="spellStart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+</w:t>
      </w:r>
      <w:proofErr w:type="spellEnd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 2</w:t>
      </w:r>
      <w:proofErr w:type="spellStart"/>
      <w:r w:rsidR="009E2027"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  <w:t>)</w:t>
      </w:r>
      <w:proofErr w:type="spellEnd"/>
    </w:p>
    <w:p w:rsidR="009E2027" w:rsidRDefault="009E2027" w:rsidP="009E2027">
      <w:pPr>
        <w:spacing w:after="360" w:line="240" w:lineRule="auto"/>
        <w:jc w:val="center"/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</w:pPr>
      <w:proofErr w:type="spellStart"/>
      <w:r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  <w:t>(</w:t>
      </w:r>
      <w:proofErr w:type="spellEnd"/>
      <w:r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  <w:t xml:space="preserve">  2  </w:t>
      </w:r>
      <w:proofErr w:type="spellStart"/>
      <w:r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  <w:t>)</w:t>
      </w:r>
      <w:proofErr w:type="spellEnd"/>
    </w:p>
    <w:p w:rsidR="00B02957" w:rsidRPr="009E2027" w:rsidRDefault="00B02957" w:rsidP="009E2027">
      <w:pPr>
        <w:spacing w:after="360" w:line="240" w:lineRule="auto"/>
        <w:jc w:val="both"/>
        <w:rPr>
          <w:rFonts w:ascii="Khalid Art bold" w:eastAsia="Times New Roman" w:hAnsi="Khalid Art bold"/>
          <w:color w:val="000000"/>
          <w:sz w:val="24"/>
          <w:szCs w:val="24"/>
          <w:lang w:eastAsia="en-GB"/>
        </w:rPr>
      </w:pP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lastRenderedPageBreak/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br/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ويتوقع تحديدا أنّ تكون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قراءة الميزان الأيمن 3.1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N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و قراءة الميزان الأيسر 4.6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N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ومجموعهما كما ذكرنا يساوي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تقريبا 7.7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>N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br/>
      </w:r>
      <w:proofErr w:type="spellStart"/>
      <w:r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  <w:t>9-</w:t>
      </w:r>
      <w:proofErr w:type="spellEnd"/>
      <w:r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سجل وزن كل من المسطرة الكتلة الأولى والثانية وحدد قيم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ذراع الوزن لكل منها </w:t>
      </w:r>
      <w:proofErr w:type="spellStart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،</w:t>
      </w:r>
      <w:proofErr w:type="spellEnd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 في جدول بيانات 2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: </w:t>
      </w:r>
    </w:p>
    <w:p w:rsidR="00B02957" w:rsidRPr="00845E71" w:rsidRDefault="00B02957" w:rsidP="00B02957">
      <w:pPr>
        <w:spacing w:after="0" w:line="240" w:lineRule="auto"/>
        <w:jc w:val="center"/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</w:pPr>
      <w:r w:rsidRPr="00845E71">
        <w:rPr>
          <w:rFonts w:ascii="Khalid Art bold" w:eastAsia="Times New Roman" w:hAnsi="Khalid Art bold"/>
          <w:noProof/>
          <w:color w:val="000000"/>
          <w:sz w:val="24"/>
          <w:szCs w:val="24"/>
        </w:rPr>
        <w:drawing>
          <wp:inline distT="0" distB="0" distL="0" distR="0">
            <wp:extent cx="5943600" cy="1609725"/>
            <wp:effectExtent l="19050" t="0" r="0" b="0"/>
            <wp:docPr id="7" name="صورة 7" descr="http://www.phys4arab.net/vb/picture.php?albumid=281&amp;pictureid=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hys4arab.net/vb/picture.php?albumid=281&amp;pictureid=12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957" w:rsidRPr="00845E71" w:rsidRDefault="00B02957" w:rsidP="00B02957">
      <w:pPr>
        <w:spacing w:after="360" w:line="240" w:lineRule="auto"/>
        <w:jc w:val="both"/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</w:pP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br/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br/>
      </w:r>
      <w:r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  <w:t xml:space="preserve">10 </w:t>
      </w:r>
      <w:proofErr w:type="spellStart"/>
      <w:r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  <w:t>-</w:t>
      </w:r>
      <w:proofErr w:type="spellEnd"/>
      <w:r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أعتبر كما ذكرنا أنّ النقطة التي عُلق عليها الميزان الأيسر هي نقطة محور الدوران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،</w:t>
      </w:r>
      <w:proofErr w:type="spellEnd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 وبناء على ذلك حدد القوى التي تسبب دوران </w:t>
      </w:r>
      <w:proofErr w:type="spellStart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السقالة</w:t>
      </w:r>
      <w:proofErr w:type="spellEnd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 في اتجاه عقارب الساعة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>τc</w:t>
      </w:r>
      <w:proofErr w:type="spellEnd"/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)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أو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عكس اتجاه عقارب الساعة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>τcc</w:t>
      </w:r>
      <w:proofErr w:type="spellEnd"/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)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وذلك بوضع علامة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x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br/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طبعا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المسطرة والكتلتين ستدور في اتجاه عقارب الساعة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>τc</w:t>
      </w:r>
      <w:proofErr w:type="spellEnd"/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)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لأن اتجاههما إلى الأسفل بينما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الميزان الأيمن سيدور عكس اتجاه عقارب الساعة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>τcc</w:t>
      </w:r>
      <w:proofErr w:type="spellEnd"/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)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لأن اتجاهه إلى الأعلى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.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br/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br/>
      </w:r>
      <w:proofErr w:type="spellStart"/>
      <w:r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  <w:t>11-</w:t>
      </w:r>
      <w:proofErr w:type="spellEnd"/>
      <w:r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احسب العزم لكل جسم بضرب القوة في طول ذراع القوة </w:t>
      </w:r>
      <w:proofErr w:type="spellStart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،</w:t>
      </w:r>
      <w:proofErr w:type="spellEnd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 وسجل هذه القيم في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جدول البيانات 3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:</w:t>
      </w:r>
    </w:p>
    <w:p w:rsidR="00B02957" w:rsidRPr="00845E71" w:rsidRDefault="00B02957" w:rsidP="00B02957">
      <w:pPr>
        <w:spacing w:after="0" w:line="240" w:lineRule="auto"/>
        <w:jc w:val="center"/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</w:pPr>
      <w:r w:rsidRPr="00845E71">
        <w:rPr>
          <w:rFonts w:ascii="Khalid Art bold" w:eastAsia="Times New Roman" w:hAnsi="Khalid Art bold"/>
          <w:noProof/>
          <w:color w:val="000000"/>
          <w:sz w:val="24"/>
          <w:szCs w:val="24"/>
        </w:rPr>
        <w:drawing>
          <wp:inline distT="0" distB="0" distL="0" distR="0">
            <wp:extent cx="5943600" cy="1295400"/>
            <wp:effectExtent l="19050" t="0" r="0" b="0"/>
            <wp:docPr id="9" name="صورة 9" descr="http://www.phys4arab.net/vb/picture.php?albumid=281&amp;pictureid=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hys4arab.net/vb/picture.php?albumid=281&amp;pictureid=12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br/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br/>
      </w:r>
      <w:r w:rsidRPr="00845E71">
        <w:rPr>
          <w:rFonts w:ascii="Khalid Art bold" w:eastAsia="Times New Roman" w:hAnsi="Khalid Art bold"/>
          <w:noProof/>
          <w:color w:val="000000"/>
          <w:sz w:val="24"/>
          <w:szCs w:val="24"/>
        </w:rPr>
        <w:drawing>
          <wp:inline distT="0" distB="0" distL="0" distR="0">
            <wp:extent cx="5400675" cy="1962150"/>
            <wp:effectExtent l="19050" t="0" r="9525" b="0"/>
            <wp:docPr id="10" name="صورة 10" descr="http://www.phys4arab.net/vb/picture.php?albumid=281&amp;pictureid=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hys4arab.net/vb/picture.php?albumid=281&amp;pictureid=12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957" w:rsidRDefault="00B02957" w:rsidP="00B02957">
      <w:pPr>
        <w:spacing w:after="0" w:line="240" w:lineRule="auto"/>
        <w:jc w:val="both"/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</w:pP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br/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ثم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أحسب العزم الكلي للقوى التي ستدور في اتجاه عقارب الساعة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>τc</w:t>
      </w:r>
      <w:proofErr w:type="spellEnd"/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والعزم الكلي للقوى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التي ستدور في عكس اتجاه عقارب الساعة</w:t>
      </w:r>
      <w:r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>τcc</w:t>
      </w:r>
      <w:proofErr w:type="spellEnd"/>
      <w:r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br/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br/>
      </w:r>
      <w:proofErr w:type="spellStart"/>
      <w:r w:rsidRPr="00845E71">
        <w:rPr>
          <w:rFonts w:ascii="Khalid Art bold" w:eastAsia="Times New Roman" w:hAnsi="Khalid Art bold"/>
          <w:color w:val="FF0000"/>
          <w:sz w:val="24"/>
          <w:szCs w:val="24"/>
          <w:rtl/>
          <w:lang w:val="en-GB" w:eastAsia="en-GB"/>
        </w:rPr>
        <w:t>الاستنتاج</w:t>
      </w:r>
      <w:r>
        <w:rPr>
          <w:rFonts w:ascii="Khalid Art bold" w:eastAsia="Times New Roman" w:hAnsi="Khalid Art bold" w:hint="cs"/>
          <w:color w:val="FF0000"/>
          <w:sz w:val="24"/>
          <w:szCs w:val="24"/>
          <w:rtl/>
          <w:lang w:val="en-GB" w:eastAsia="en-GB"/>
        </w:rPr>
        <w:t>:</w:t>
      </w:r>
      <w:proofErr w:type="spellEnd"/>
      <w:r>
        <w:rPr>
          <w:rFonts w:ascii="Khalid Art bold" w:eastAsia="Times New Roman" w:hAnsi="Khalid Art bold" w:hint="cs"/>
          <w:color w:val="FF0000"/>
          <w:sz w:val="24"/>
          <w:szCs w:val="24"/>
          <w:rtl/>
          <w:lang w:val="en-GB" w:eastAsia="en-GB"/>
        </w:rPr>
        <w:t xml:space="preserve"> </w:t>
      </w:r>
      <w:proofErr w:type="spellStart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السقالة</w:t>
      </w:r>
      <w:proofErr w:type="spellEnd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 في حالة اتزان انتقالي لأن النظام لا يتسارع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br/>
        <w:t xml:space="preserve">- </w:t>
      </w:r>
      <w:proofErr w:type="spellStart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السقالة</w:t>
      </w:r>
      <w:proofErr w:type="spellEnd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 في حالة اتزان دوراني لتساوي مجموع </w:t>
      </w:r>
      <w:proofErr w:type="spellStart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العزوم</w:t>
      </w:r>
      <w:proofErr w:type="spellEnd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 في اتجاه عقارب الساعة ومجموع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>العزوم</w:t>
      </w:r>
      <w:proofErr w:type="spellEnd"/>
      <w:r w:rsidRPr="00845E71">
        <w:rPr>
          <w:rFonts w:ascii="Khalid Art bold" w:eastAsia="Times New Roman" w:hAnsi="Khalid Art bold"/>
          <w:color w:val="000000"/>
          <w:sz w:val="24"/>
          <w:szCs w:val="24"/>
          <w:rtl/>
          <w:lang w:val="en-GB" w:eastAsia="en-GB"/>
        </w:rPr>
        <w:t xml:space="preserve"> في عكس اتجاه عقارب الساعة</w:t>
      </w:r>
      <w:r>
        <w:rPr>
          <w:rFonts w:ascii="Khalid Art bold" w:eastAsia="Times New Roman" w:hAnsi="Khalid Art bold" w:hint="cs"/>
          <w:color w:val="000000"/>
          <w:sz w:val="24"/>
          <w:szCs w:val="24"/>
          <w:rtl/>
          <w:lang w:eastAsia="en-GB"/>
        </w:rPr>
        <w:t xml:space="preserve"> من خلال الجدول اعلاه </w:t>
      </w:r>
      <w:r w:rsidRPr="00845E71"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  <w:t xml:space="preserve"> .</w:t>
      </w:r>
    </w:p>
    <w:p w:rsidR="009E2027" w:rsidRDefault="009E2027" w:rsidP="00B02957">
      <w:pPr>
        <w:spacing w:after="0" w:line="240" w:lineRule="auto"/>
        <w:jc w:val="both"/>
        <w:rPr>
          <w:rFonts w:ascii="Khalid Art bold" w:eastAsia="Times New Roman" w:hAnsi="Khalid Art bold" w:hint="cs"/>
          <w:color w:val="000000"/>
          <w:sz w:val="24"/>
          <w:szCs w:val="24"/>
          <w:rtl/>
          <w:lang w:val="en-GB" w:eastAsia="en-GB"/>
        </w:rPr>
      </w:pPr>
    </w:p>
    <w:p w:rsidR="00B02957" w:rsidRPr="009E2027" w:rsidRDefault="00B02957" w:rsidP="009E2027">
      <w:pPr>
        <w:spacing w:after="0" w:line="240" w:lineRule="auto"/>
        <w:rPr>
          <w:rFonts w:ascii="Khalid Art bold" w:eastAsia="Times New Roman" w:hAnsi="Khalid Art bold"/>
          <w:color w:val="000000"/>
          <w:sz w:val="24"/>
          <w:szCs w:val="24"/>
          <w:lang w:val="en-GB" w:eastAsia="en-GB"/>
        </w:rPr>
      </w:pPr>
    </w:p>
    <w:p w:rsidR="007D44AF" w:rsidRPr="00B02957" w:rsidRDefault="009E2027" w:rsidP="009E2027">
      <w:pPr>
        <w:jc w:val="center"/>
        <w:rPr>
          <w:lang w:val="en-GB"/>
        </w:rPr>
      </w:pPr>
      <w:proofErr w:type="spellStart"/>
      <w:r>
        <w:rPr>
          <w:rFonts w:hint="cs"/>
          <w:rtl/>
          <w:lang w:val="en-GB"/>
        </w:rPr>
        <w:t>(</w:t>
      </w:r>
      <w:proofErr w:type="spellEnd"/>
      <w:r>
        <w:rPr>
          <w:rFonts w:hint="cs"/>
          <w:rtl/>
          <w:lang w:val="en-GB"/>
        </w:rPr>
        <w:t xml:space="preserve">  3  </w:t>
      </w:r>
      <w:proofErr w:type="spellStart"/>
      <w:r>
        <w:rPr>
          <w:rFonts w:hint="cs"/>
          <w:rtl/>
          <w:lang w:val="en-GB"/>
        </w:rPr>
        <w:t>)</w:t>
      </w:r>
      <w:proofErr w:type="spellEnd"/>
    </w:p>
    <w:sectPr w:rsidR="007D44AF" w:rsidRPr="00B02957" w:rsidSect="00B02957">
      <w:pgSz w:w="11906" w:h="16838"/>
      <w:pgMar w:top="851" w:right="991" w:bottom="144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4945"/>
    <w:multiLevelType w:val="hybridMultilevel"/>
    <w:tmpl w:val="54F80612"/>
    <w:lvl w:ilvl="0" w:tplc="562085C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02957"/>
    <w:rsid w:val="0075557B"/>
    <w:rsid w:val="007D44AF"/>
    <w:rsid w:val="009E2027"/>
    <w:rsid w:val="00A44E20"/>
    <w:rsid w:val="00A829CC"/>
    <w:rsid w:val="00B0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5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02957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02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</dc:creator>
  <cp:lastModifiedBy>CAV</cp:lastModifiedBy>
  <cp:revision>2</cp:revision>
  <dcterms:created xsi:type="dcterms:W3CDTF">2014-04-19T08:15:00Z</dcterms:created>
  <dcterms:modified xsi:type="dcterms:W3CDTF">2014-04-21T20:54:00Z</dcterms:modified>
</cp:coreProperties>
</file>