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03" w:rsidRDefault="006D391F" w:rsidP="009B430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02095" cy="9806940"/>
                <wp:effectExtent l="28575" t="28575" r="36830" b="323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980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Default="009B4303" w:rsidP="009B4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19.85pt;height:772.2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ERNgIAAGMEAAAOAAAAZHJzL2Uyb0RvYy54bWysVMGO0zAQvSPxD5bvNGnVdtuo6WrpUoS0&#10;LEhbPsBxnMZa22Nst0n5esZOt1QLXBA5WB7P+HnmvZmsbnutyFE4L8GUdDzKKRGGQy3NvqTfdtt3&#10;C0p8YKZmCowo6Ul4ert++2bV2UJMoAVVC0cQxPiisyVtQ7BFlnneCs38CKww6GzAaRbQdPusdqxD&#10;dK2ySZ7Psw5cbR1w4T2e3g9Ouk74TSN4+NI0XgSiSoq5hbS6tFZxzdYrVuwds63k5zTYP2ShmTT4&#10;6AXqngVGDk7+BqUld+ChCSMOOoOmkVykGrCacf6qmqeWWZFqQXK8vdDk/x8sfzx+dUTWJZ1TYphG&#10;iXaiD+Q99GQa2emsLzDoyWJY6PEYVU6VevsA/NkTA5uWmb24cw66VrAasxvHm9nV1QHHR5Cq+ww1&#10;PsMOARJQ3zgdqUMyCKKjSqeLMjEVjofzeT7JlzNKOPqWi3y+nCbtMla8XLfOh48CNImbkjqUPsGz&#10;44MPMR1WvITE1zwoWW+lUslw+2qjHDkybJNt+lIFr8KUIV1JZzfjGSbJtUXWAvbN8649q/930Dx9&#10;fwLVMuAEKKlLurgEsSIy+cHUqT8Dk2rYYxHKnKmNbA68hr7qz1JVUJ+QZAdDp+Nk4qYF94OSDru8&#10;pP77gTlBifpkUKjleIpEkpCM6exmgoa79lTXHmY4QmHRlAzbTRhG6WCd3Lf40tAaBu5Q3EYm2mMX&#10;DFmd88ZOTmqcpy6OyrWdon79G9Y/AQAA//8DAFBLAwQUAAYACAAAACEAdLB0698AAAAHAQAADwAA&#10;AGRycy9kb3ducmV2LnhtbEyPwU7DMBBE70j8g7VIXCrqUFJoQ5yKIiEOiEMKElcn3sYR8dqKnTT0&#10;6+tygctqVrOaeZtvJtOxEXvfWhJwO0+AIdVWtdQI+Px4uVkB80GSkp0lFPCDHjbF5UUuM2UPVOK4&#10;Cw2LIeQzKUCH4DLOfa3RSD+3Dil6e9sbGeLaN1z18hDDTccXSXLPjWwpNmjp8Flj/b0bjIDj+2wx&#10;e9tuq3LA9dKV7kuP46sQ11fT0yOwgFP4O4YzfkSHIjJVdiDlWScgPhJ+59lL7tYPwKqolmmaAi9y&#10;/p+/OAEAAP//AwBQSwECLQAUAAYACAAAACEAtoM4kv4AAADhAQAAEwAAAAAAAAAAAAAAAAAAAAAA&#10;W0NvbnRlbnRfVHlwZXNdLnhtbFBLAQItABQABgAIAAAAIQA4/SH/1gAAAJQBAAALAAAAAAAAAAAA&#10;AAAAAC8BAABfcmVscy8ucmVsc1BLAQItABQABgAIAAAAIQCqtyERNgIAAGMEAAAOAAAAAAAAAAAA&#10;AAAAAC4CAABkcnMvZTJvRG9jLnhtbFBLAQItABQABgAIAAAAIQB0sHTr3wAAAAcBAAAPAAAAAAAA&#10;AAAAAAAAAJAEAABkcnMvZG93bnJldi54bWxQSwUGAAAAAAQABADzAAAAnAUAAAAA&#10;" strokeweight="4.5pt">
                <v:stroke linestyle="thickThin"/>
                <v:textbox>
                  <w:txbxContent>
                    <w:p w:rsidR="009B4303" w:rsidRDefault="009B4303" w:rsidP="009B4303"/>
                  </w:txbxContent>
                </v:textbox>
              </v:shape>
            </w:pict>
          </mc:Fallback>
        </mc:AlternateContent>
      </w:r>
    </w:p>
    <w:p w:rsidR="009B4303" w:rsidRPr="00243764" w:rsidRDefault="009B4303" w:rsidP="009B4303">
      <w:pPr>
        <w:rPr>
          <w:rStyle w:val="a3"/>
          <w:color w:val="000000"/>
          <w:rtl/>
        </w:rPr>
      </w:pPr>
      <w:r w:rsidRPr="00243764">
        <w:rPr>
          <w:rStyle w:val="a3"/>
          <w:color w:val="000000"/>
          <w:rtl/>
        </w:rPr>
        <w:t>المملكة العرب</w:t>
      </w:r>
      <w:r>
        <w:rPr>
          <w:rStyle w:val="a3"/>
          <w:color w:val="000000"/>
          <w:rtl/>
        </w:rPr>
        <w:t xml:space="preserve">ية السعودية                </w:t>
      </w:r>
      <w:r w:rsidRPr="00243764">
        <w:rPr>
          <w:rStyle w:val="a3"/>
          <w:color w:val="000000"/>
          <w:rtl/>
        </w:rPr>
        <w:t xml:space="preserve">    </w:t>
      </w:r>
      <w:r>
        <w:rPr>
          <w:noProof/>
          <w:rtl/>
          <w:lang w:eastAsia="en-US"/>
        </w:rPr>
        <w:drawing>
          <wp:inline distT="0" distB="0" distL="0" distR="0">
            <wp:extent cx="2070100" cy="241300"/>
            <wp:effectExtent l="19050" t="0" r="6350" b="0"/>
            <wp:docPr id="1" name="صورة 1" descr="basma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mal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764">
        <w:rPr>
          <w:rStyle w:val="a3"/>
          <w:color w:val="000000"/>
          <w:rtl/>
        </w:rPr>
        <w:t xml:space="preserve">                                             </w:t>
      </w:r>
    </w:p>
    <w:p w:rsidR="009B4303" w:rsidRDefault="006D391F" w:rsidP="009B4303">
      <w:pPr>
        <w:rPr>
          <w:rStyle w:val="a3"/>
          <w:color w:val="000000"/>
          <w:rtl/>
        </w:rPr>
      </w:pPr>
      <w:r>
        <w:rPr>
          <w:rFonts w:hint="cs"/>
          <w:b/>
          <w:bCs/>
          <w:i/>
          <w:iCs/>
          <w:noProof/>
          <w:color w:val="000000"/>
          <w:rtl/>
          <w:lang w:eastAsia="en-US"/>
        </w:rPr>
        <w:drawing>
          <wp:anchor distT="0" distB="0" distL="114300" distR="114300" simplePos="0" relativeHeight="251660800" behindDoc="1" locked="0" layoutInCell="1" allowOverlap="1" wp14:anchorId="5DC3E4CF" wp14:editId="3F2DC10D">
            <wp:simplePos x="0" y="0"/>
            <wp:positionH relativeFrom="column">
              <wp:posOffset>1972310</wp:posOffset>
            </wp:positionH>
            <wp:positionV relativeFrom="paragraph">
              <wp:posOffset>105410</wp:posOffset>
            </wp:positionV>
            <wp:extent cx="1981200" cy="1181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303">
        <w:rPr>
          <w:b/>
          <w:bCs/>
          <w:noProof/>
          <w:spacing w:val="15"/>
          <w:rtl/>
          <w:lang w:eastAsia="en-US"/>
        </w:rPr>
        <w:drawing>
          <wp:anchor distT="0" distB="0" distL="114300" distR="114300" simplePos="0" relativeHeight="251656192" behindDoc="1" locked="0" layoutInCell="1" allowOverlap="1" wp14:anchorId="3175DFEC" wp14:editId="121C2BAA">
            <wp:simplePos x="0" y="0"/>
            <wp:positionH relativeFrom="column">
              <wp:posOffset>2802890</wp:posOffset>
            </wp:positionH>
            <wp:positionV relativeFrom="paragraph">
              <wp:posOffset>109220</wp:posOffset>
            </wp:positionV>
            <wp:extent cx="962025" cy="695325"/>
            <wp:effectExtent l="19050" t="0" r="9525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303" w:rsidRPr="00243764">
        <w:rPr>
          <w:rStyle w:val="a3"/>
          <w:color w:val="000000"/>
          <w:rtl/>
        </w:rPr>
        <w:t xml:space="preserve">وزارة التربية والتعليم                                                               </w:t>
      </w:r>
      <w:r w:rsidR="009B4303">
        <w:rPr>
          <w:rStyle w:val="a3"/>
          <w:color w:val="000000"/>
          <w:rtl/>
        </w:rPr>
        <w:t xml:space="preserve">                            </w:t>
      </w:r>
      <w:r w:rsidR="009B4303">
        <w:rPr>
          <w:rStyle w:val="a3"/>
          <w:rFonts w:hint="cs"/>
          <w:color w:val="000000"/>
          <w:rtl/>
        </w:rPr>
        <w:t xml:space="preserve">    </w:t>
      </w:r>
      <w:r w:rsidR="009B4303">
        <w:rPr>
          <w:rStyle w:val="a3"/>
          <w:color w:val="000000"/>
          <w:rtl/>
        </w:rPr>
        <w:t xml:space="preserve"> نشرة تربوية </w:t>
      </w:r>
      <w:r w:rsidR="009B4303">
        <w:rPr>
          <w:rStyle w:val="a3"/>
          <w:rFonts w:hint="cs"/>
          <w:color w:val="000000"/>
          <w:rtl/>
        </w:rPr>
        <w:t>بعنوان :</w:t>
      </w:r>
    </w:p>
    <w:p w:rsidR="009B4303" w:rsidRPr="009B4303" w:rsidRDefault="009B4303" w:rsidP="009B4303">
      <w:pPr>
        <w:rPr>
          <w:rStyle w:val="a3"/>
          <w:i w:val="0"/>
          <w:iCs w:val="0"/>
          <w:color w:val="auto"/>
          <w:rtl/>
        </w:rPr>
      </w:pPr>
      <w:r w:rsidRPr="00243764">
        <w:rPr>
          <w:rStyle w:val="a3"/>
          <w:color w:val="000000"/>
          <w:rtl/>
        </w:rPr>
        <w:t>إدا</w:t>
      </w:r>
      <w:r w:rsidR="006D391F">
        <w:rPr>
          <w:rStyle w:val="a3"/>
          <w:color w:val="000000"/>
          <w:rtl/>
        </w:rPr>
        <w:t xml:space="preserve">رة التربية والتعليم بمحافظة </w:t>
      </w:r>
      <w:r w:rsidR="006D391F">
        <w:rPr>
          <w:rStyle w:val="a3"/>
          <w:rFonts w:hint="cs"/>
          <w:color w:val="000000"/>
          <w:rtl/>
        </w:rPr>
        <w:t>.............</w:t>
      </w:r>
      <w:r w:rsidRPr="00243764">
        <w:rPr>
          <w:rStyle w:val="a3"/>
          <w:color w:val="000000"/>
          <w:rtl/>
        </w:rPr>
        <w:t xml:space="preserve">                        </w:t>
      </w:r>
      <w:r>
        <w:rPr>
          <w:rStyle w:val="a3"/>
          <w:rFonts w:hint="cs"/>
          <w:color w:val="000000"/>
          <w:rtl/>
        </w:rPr>
        <w:t xml:space="preserve">  </w:t>
      </w:r>
      <w:r w:rsidR="006D391F">
        <w:rPr>
          <w:rStyle w:val="a3"/>
          <w:rFonts w:hint="cs"/>
          <w:color w:val="000000"/>
          <w:rtl/>
        </w:rPr>
        <w:t xml:space="preserve">                        </w:t>
      </w:r>
      <w:r>
        <w:rPr>
          <w:rStyle w:val="a3"/>
          <w:rFonts w:hint="cs"/>
          <w:color w:val="000000"/>
          <w:rtl/>
        </w:rPr>
        <w:t xml:space="preserve">         </w:t>
      </w:r>
      <w:r w:rsidRPr="00243764">
        <w:rPr>
          <w:rStyle w:val="a3"/>
          <w:color w:val="000000"/>
          <w:rtl/>
        </w:rPr>
        <w:t xml:space="preserve">   </w:t>
      </w:r>
      <w:r>
        <w:rPr>
          <w:rFonts w:hint="cs"/>
          <w:b/>
          <w:bCs/>
          <w:rtl/>
        </w:rPr>
        <w:t>إرشادات سلوكية للتغلب على</w:t>
      </w:r>
      <w:r>
        <w:rPr>
          <w:rStyle w:val="a3"/>
          <w:rFonts w:hint="cs"/>
          <w:i w:val="0"/>
          <w:iCs w:val="0"/>
          <w:color w:val="auto"/>
          <w:rtl/>
        </w:rPr>
        <w:t xml:space="preserve"> الخوف</w:t>
      </w:r>
    </w:p>
    <w:p w:rsidR="009B4303" w:rsidRPr="00243764" w:rsidRDefault="006D391F" w:rsidP="009B4303">
      <w:pPr>
        <w:rPr>
          <w:rStyle w:val="a3"/>
          <w:color w:val="000000"/>
          <w:rtl/>
        </w:rPr>
      </w:pPr>
      <w:r>
        <w:rPr>
          <w:rStyle w:val="a3"/>
          <w:color w:val="000000"/>
          <w:rtl/>
        </w:rPr>
        <w:t xml:space="preserve">مدرسة </w:t>
      </w:r>
      <w:r>
        <w:rPr>
          <w:rStyle w:val="a3"/>
          <w:rFonts w:hint="cs"/>
          <w:color w:val="000000"/>
          <w:rtl/>
        </w:rPr>
        <w:t>..................</w:t>
      </w:r>
      <w:r w:rsidR="009B4303" w:rsidRPr="00243764">
        <w:rPr>
          <w:rStyle w:val="a3"/>
          <w:color w:val="000000"/>
          <w:rtl/>
        </w:rPr>
        <w:t xml:space="preserve"> الابتدائية </w:t>
      </w:r>
      <w:r w:rsidR="009B4303">
        <w:rPr>
          <w:rStyle w:val="a3"/>
          <w:rFonts w:hint="cs"/>
          <w:color w:val="000000"/>
          <w:rtl/>
        </w:rPr>
        <w:t xml:space="preserve">                                          </w:t>
      </w:r>
      <w:r w:rsidR="009B4303" w:rsidRPr="00243764">
        <w:rPr>
          <w:rStyle w:val="a3"/>
          <w:color w:val="000000"/>
          <w:rtl/>
        </w:rPr>
        <w:t xml:space="preserve">   </w:t>
      </w:r>
      <w:r w:rsidR="009B4303">
        <w:rPr>
          <w:rFonts w:hint="cs"/>
          <w:b/>
          <w:bCs/>
          <w:rtl/>
        </w:rPr>
        <w:t xml:space="preserve">                                             من المدرسة</w:t>
      </w:r>
      <w:r w:rsidR="009B4303" w:rsidRPr="00243764">
        <w:rPr>
          <w:b/>
          <w:bCs/>
          <w:rtl/>
        </w:rPr>
        <w:t xml:space="preserve">  </w:t>
      </w:r>
      <w:r w:rsidR="009B4303" w:rsidRPr="00243764">
        <w:rPr>
          <w:rStyle w:val="a3"/>
          <w:color w:val="000000"/>
          <w:rtl/>
        </w:rPr>
        <w:t xml:space="preserve">                                    </w:t>
      </w:r>
      <w:r w:rsidR="009B4303">
        <w:rPr>
          <w:rStyle w:val="a3"/>
          <w:color w:val="000000"/>
          <w:rtl/>
        </w:rPr>
        <w:t xml:space="preserve">                     </w:t>
      </w:r>
      <w:r w:rsidR="009B4303">
        <w:rPr>
          <w:rStyle w:val="a3"/>
          <w:rFonts w:hint="cs"/>
          <w:color w:val="000000"/>
          <w:rtl/>
        </w:rPr>
        <w:t xml:space="preserve">   </w:t>
      </w:r>
      <w:r w:rsidR="009B4303">
        <w:rPr>
          <w:rStyle w:val="a3"/>
          <w:color w:val="000000"/>
          <w:rtl/>
        </w:rPr>
        <w:t xml:space="preserve">   </w:t>
      </w:r>
      <w:r w:rsidR="009B4303" w:rsidRPr="00243764">
        <w:rPr>
          <w:rStyle w:val="a3"/>
          <w:color w:val="000000"/>
          <w:rtl/>
        </w:rPr>
        <w:t xml:space="preserve">  </w:t>
      </w:r>
      <w:r w:rsidR="009B4303">
        <w:rPr>
          <w:rStyle w:val="a3"/>
          <w:rFonts w:hint="cs"/>
          <w:color w:val="000000"/>
          <w:rtl/>
        </w:rPr>
        <w:t xml:space="preserve">    </w:t>
      </w:r>
      <w:r w:rsidR="009B4303" w:rsidRPr="00243764">
        <w:rPr>
          <w:rStyle w:val="a3"/>
          <w:color w:val="000000"/>
          <w:rtl/>
        </w:rPr>
        <w:t xml:space="preserve"> </w:t>
      </w:r>
    </w:p>
    <w:p w:rsidR="009B4303" w:rsidRPr="00243764" w:rsidRDefault="009B4303" w:rsidP="006D391F">
      <w:pPr>
        <w:rPr>
          <w:b/>
          <w:bCs/>
          <w:color w:val="008080"/>
          <w:szCs w:val="32"/>
          <w:rtl/>
        </w:rPr>
      </w:pPr>
      <w:r w:rsidRPr="00243764">
        <w:rPr>
          <w:rStyle w:val="a3"/>
          <w:color w:val="000000"/>
          <w:rtl/>
        </w:rPr>
        <w:t xml:space="preserve">       الإرشاد الطلابي                        </w:t>
      </w:r>
      <w:r>
        <w:rPr>
          <w:rStyle w:val="a3"/>
          <w:rFonts w:hint="cs"/>
          <w:color w:val="000000"/>
          <w:rtl/>
        </w:rPr>
        <w:t xml:space="preserve">                                                                 العام الدراسي </w:t>
      </w:r>
      <w:r w:rsidR="006D391F">
        <w:rPr>
          <w:rStyle w:val="a3"/>
          <w:rFonts w:hint="cs"/>
          <w:color w:val="000000"/>
          <w:rtl/>
        </w:rPr>
        <w:t>1434</w:t>
      </w:r>
      <w:r>
        <w:rPr>
          <w:rStyle w:val="a3"/>
          <w:rFonts w:hint="cs"/>
          <w:color w:val="000000"/>
          <w:rtl/>
        </w:rPr>
        <w:t xml:space="preserve"> </w:t>
      </w:r>
      <w:r>
        <w:rPr>
          <w:rStyle w:val="a3"/>
          <w:color w:val="000000"/>
          <w:rtl/>
        </w:rPr>
        <w:t>–</w:t>
      </w:r>
      <w:r>
        <w:rPr>
          <w:rStyle w:val="a3"/>
          <w:rFonts w:hint="cs"/>
          <w:color w:val="000000"/>
          <w:rtl/>
        </w:rPr>
        <w:t xml:space="preserve"> 143</w:t>
      </w:r>
      <w:r w:rsidR="006D391F">
        <w:rPr>
          <w:rStyle w:val="a3"/>
          <w:rFonts w:hint="cs"/>
          <w:color w:val="000000"/>
          <w:rtl/>
        </w:rPr>
        <w:t>5</w:t>
      </w:r>
      <w:r>
        <w:rPr>
          <w:rStyle w:val="a3"/>
          <w:rFonts w:hint="cs"/>
          <w:color w:val="000000"/>
          <w:rtl/>
        </w:rPr>
        <w:t xml:space="preserve"> هـ</w:t>
      </w:r>
      <w:r w:rsidRPr="00243764">
        <w:rPr>
          <w:rStyle w:val="a3"/>
          <w:color w:val="000000"/>
          <w:rtl/>
        </w:rPr>
        <w:t xml:space="preserve">                           </w:t>
      </w:r>
    </w:p>
    <w:p w:rsidR="009B4303" w:rsidRDefault="009B4303" w:rsidP="009B4303">
      <w:pPr>
        <w:tabs>
          <w:tab w:val="left" w:pos="4178"/>
        </w:tabs>
        <w:rPr>
          <w:b/>
          <w:bCs/>
          <w:szCs w:val="32"/>
          <w:rtl/>
        </w:rPr>
      </w:pPr>
      <w:r>
        <w:rPr>
          <w:b/>
          <w:bCs/>
          <w:szCs w:val="32"/>
          <w:rtl/>
        </w:rPr>
        <w:tab/>
      </w:r>
    </w:p>
    <w:p w:rsidR="009B4303" w:rsidRDefault="009B4303">
      <w:pPr>
        <w:rPr>
          <w:rtl/>
        </w:rPr>
      </w:pPr>
    </w:p>
    <w:p w:rsidR="009B4303" w:rsidRDefault="009B4303">
      <w:pPr>
        <w:rPr>
          <w:rtl/>
        </w:rPr>
      </w:pPr>
    </w:p>
    <w:p w:rsidR="009B4303" w:rsidRPr="009B4303" w:rsidRDefault="009B4303" w:rsidP="009B4303">
      <w:pPr>
        <w:pStyle w:val="8"/>
        <w:rPr>
          <w:sz w:val="32"/>
          <w:szCs w:val="32"/>
          <w:rtl/>
        </w:rPr>
      </w:pPr>
      <w:r w:rsidRPr="009B4303">
        <w:rPr>
          <w:sz w:val="32"/>
          <w:szCs w:val="32"/>
          <w:rtl/>
        </w:rPr>
        <w:t xml:space="preserve">إرشادات سلوكية للتغلب على الخوف من المدرسة  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يمثل خوف الأطفال من المدرسة إحدى المشكلات التي تشكل مصدراً من مصادر الضيق للأسرة 0 وعادة ما يأخذ هذا الخوف شكل التعبير عن الانزعاج الشديد والرعب ، والبكاء ، أو المغص المعوي ، والتمارض في صباح اليوم الدراسي ، والتوسل بالبقاء في المنزل وعدم الرغبة في الذهاب إلى المدرسة 0 وفي الغالب فإن مثل هذا الخوف يعتبر أمرا طبيعياً لان الطفل سوف ينتقل إلى بيئة اجتماعية جديدة بالنسبة له 0 ويحدث الخوف عند كثيرٍ من الأطفال ولكن الشيء  غير الطبيعي هو استمرار هذا الخوف وتحوله  إلى دافع لعدم ذهاب الطفل إلى المدرسة ،  ولمواجهه هذا الخوف ، والتخفيف منه . وحتى نساعد أطفالنا في الاندماج في البيئة الجديدة  على الأقل يجب أن نجعل من يوم الذهاب إلى المدرسة خبرة سارة و يوماً سعيدا بعيداً عن تهويل الموقف أو القلق ، وعمل كل ما من شأنه تح</w:t>
      </w:r>
      <w:r w:rsidRPr="00814BB8">
        <w:rPr>
          <w:rFonts w:hint="cs"/>
          <w:b/>
          <w:bCs/>
          <w:rtl/>
          <w:lang w:eastAsia="en-US"/>
        </w:rPr>
        <w:t>بيب</w:t>
      </w:r>
      <w:r w:rsidRPr="00814BB8">
        <w:rPr>
          <w:b/>
          <w:bCs/>
          <w:rtl/>
          <w:lang w:eastAsia="en-US"/>
        </w:rPr>
        <w:t xml:space="preserve"> الطفل في المدرسة بالأساليب التربوية المناسبة 0</w:t>
      </w:r>
    </w:p>
    <w:p w:rsidR="009B4303" w:rsidRPr="00814BB8" w:rsidRDefault="009B4303" w:rsidP="009B4303">
      <w:pPr>
        <w:rPr>
          <w:b/>
          <w:bCs/>
          <w:u w:val="single"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وفي السطور القادمة بعض الأساليب الإرشادية التي يمكن </w:t>
      </w:r>
      <w:r w:rsidRPr="00814BB8">
        <w:rPr>
          <w:rFonts w:hint="cs"/>
          <w:b/>
          <w:bCs/>
          <w:rtl/>
          <w:lang w:eastAsia="en-US"/>
        </w:rPr>
        <w:t>إتباعها</w:t>
      </w:r>
      <w:r w:rsidRPr="00814BB8">
        <w:rPr>
          <w:b/>
          <w:bCs/>
          <w:rtl/>
          <w:lang w:eastAsia="en-US"/>
        </w:rPr>
        <w:t xml:space="preserve"> للتقليل من الخوف من المدرسة عند الأطفال ، والذي عادة يتم تقليصه في فترة قصيرة      ( قد لا تصل إلى ثلاثة</w:t>
      </w:r>
      <w:r w:rsidRPr="00814BB8">
        <w:rPr>
          <w:rFonts w:hint="cs"/>
          <w:b/>
          <w:bCs/>
          <w:rtl/>
          <w:lang w:eastAsia="en-US"/>
        </w:rPr>
        <w:t xml:space="preserve"> </w:t>
      </w:r>
      <w:r w:rsidRPr="00814BB8">
        <w:rPr>
          <w:b/>
          <w:bCs/>
          <w:rtl/>
          <w:lang w:eastAsia="en-US"/>
        </w:rPr>
        <w:t>أيام في اغلب الحالات ) إذا ما أمكن استخدام هذه الأساليب بشكل منتظم 0</w:t>
      </w:r>
    </w:p>
    <w:p w:rsidR="009B4303" w:rsidRPr="00814BB8" w:rsidRDefault="009B4303" w:rsidP="009B4303">
      <w:pPr>
        <w:rPr>
          <w:b/>
          <w:bCs/>
          <w:u w:val="single"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>أولا :   مخاوف الطفل حسب العمر الزمني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 xml:space="preserve">سنتان: </w:t>
      </w:r>
      <w:r w:rsidRPr="00814BB8">
        <w:rPr>
          <w:b/>
          <w:bCs/>
          <w:rtl/>
          <w:lang w:eastAsia="en-US"/>
        </w:rPr>
        <w:t>مخاوف متعددة منها :-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سمعية : مثل الخوف من : القاطرات ، الرعد ، الناقلات الضخمة ، المكانس الكهربائية  ،  الأصوات المرتفعة .. 0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بصرية : الألوان القاتمة ، المجسمات الضخمة .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مكانية : لعب أو عرائس متحركة ، الانتقال لبيت جديد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شخصية : انفصال عن الأم وقت النوم،خروج الأم أو مغادرتها المنزل ، المطر والرياح.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مرتبطة بالحيوانات : خاصة الحيوانات المتوحشة  .</w:t>
      </w:r>
    </w:p>
    <w:p w:rsidR="009B4303" w:rsidRPr="00814BB8" w:rsidRDefault="009B4303" w:rsidP="009B4303">
      <w:pPr>
        <w:rPr>
          <w:b/>
          <w:bCs/>
          <w:u w:val="single"/>
          <w:rtl/>
          <w:lang w:eastAsia="en-US"/>
        </w:rPr>
      </w:pPr>
      <w:r w:rsidRPr="00814BB8">
        <w:rPr>
          <w:rFonts w:hint="cs"/>
          <w:b/>
          <w:bCs/>
          <w:u w:val="single"/>
          <w:rtl/>
          <w:lang w:eastAsia="en-US"/>
        </w:rPr>
        <w:t>سنتين</w:t>
      </w:r>
      <w:r w:rsidRPr="00814BB8">
        <w:rPr>
          <w:b/>
          <w:bCs/>
          <w:u w:val="single"/>
          <w:rtl/>
          <w:lang w:eastAsia="en-US"/>
        </w:rPr>
        <w:t xml:space="preserve"> ونصف :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مكانية : الخوف من الحركة أو الخوف من تحريك بعض الأشياء .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من الأحجام الضخمة :  وخاصة الناقلات .</w:t>
      </w:r>
    </w:p>
    <w:p w:rsidR="009B4303" w:rsidRPr="00814BB8" w:rsidRDefault="009B4303" w:rsidP="009B4303">
      <w:pPr>
        <w:rPr>
          <w:b/>
          <w:bCs/>
          <w:u w:val="single"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>ثلاث سنوات :</w:t>
      </w:r>
    </w:p>
    <w:p w:rsidR="009B4303" w:rsidRPr="00814BB8" w:rsidRDefault="009B4303" w:rsidP="009B4303">
      <w:pPr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*مخاوف بصرية : الخوف من المسنين ، الأقنعة، الظلام ، الحيوانات ، رجال الشرطة ،   اللصوص. مغادرة الأم أو الأب المنزل خاصة أثناء الليل .</w:t>
      </w:r>
    </w:p>
    <w:p w:rsidR="009B4303" w:rsidRPr="00814BB8" w:rsidRDefault="009B4303" w:rsidP="009B4303">
      <w:pPr>
        <w:jc w:val="lowKashida"/>
        <w:rPr>
          <w:b/>
          <w:bCs/>
          <w:u w:val="single"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>أربع سنوات :</w:t>
      </w:r>
    </w:p>
    <w:p w:rsidR="009B4303" w:rsidRPr="00814BB8" w:rsidRDefault="009B4303" w:rsidP="009B4303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*مخاوف سمعية : مثل الخوف من  الماكينات ، الظلام ، الحيوانات البرية ، مغادرة الأم المنزل خاصة في الليل </w:t>
      </w:r>
    </w:p>
    <w:p w:rsidR="009B4303" w:rsidRPr="00814BB8" w:rsidRDefault="009B4303" w:rsidP="009B4303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>خمس سنوات :</w:t>
      </w:r>
    </w:p>
    <w:p w:rsidR="009B4303" w:rsidRPr="00814BB8" w:rsidRDefault="009B4303" w:rsidP="009B4303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فترة خالية نسبياً من المخاوف ، لكن المخاوف إن وجدت تكون ملموسة و واقعية كالخوف من الإيذاء والأشرار والاختطاف ، والكلاب، والخوف من عدم عودة الأم أو الأب للمنزل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 xml:space="preserve">ست سنوات : </w:t>
      </w:r>
      <w:r w:rsidRPr="00814BB8">
        <w:rPr>
          <w:b/>
          <w:bCs/>
          <w:rtl/>
          <w:lang w:eastAsia="en-US"/>
        </w:rPr>
        <w:t xml:space="preserve">   فترة تزايد في المخاوف .. تأخذ أشكالا مختلفة : 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i/>
          <w:iCs/>
          <w:rtl/>
          <w:lang w:eastAsia="en-US"/>
        </w:rPr>
        <w:t>*مخاوف سمعية</w:t>
      </w:r>
      <w:r w:rsidRPr="00814BB8">
        <w:rPr>
          <w:b/>
          <w:bCs/>
          <w:rtl/>
          <w:lang w:eastAsia="en-US"/>
        </w:rPr>
        <w:t xml:space="preserve"> :  مثل جرس الباب ،  الهاتف ، الأصوات المخيفة ، أصوات الحشرات وبعض أصوات الطيور 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i/>
          <w:iCs/>
          <w:rtl/>
          <w:lang w:eastAsia="en-US"/>
        </w:rPr>
        <w:t>*مخاوف خرافية</w:t>
      </w:r>
      <w:r w:rsidRPr="00814BB8">
        <w:rPr>
          <w:b/>
          <w:bCs/>
          <w:rtl/>
          <w:lang w:eastAsia="en-US"/>
        </w:rPr>
        <w:t xml:space="preserve"> : مثل الأشباح والعفاريت ، الخوف من اختباء أحد في المنزل أو تحت السرير.  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i/>
          <w:iCs/>
          <w:rtl/>
          <w:lang w:eastAsia="en-US"/>
        </w:rPr>
        <w:t>*مخاوف مكانية</w:t>
      </w:r>
      <w:r w:rsidRPr="00814BB8">
        <w:rPr>
          <w:b/>
          <w:bCs/>
          <w:rtl/>
          <w:lang w:eastAsia="en-US"/>
        </w:rPr>
        <w:t xml:space="preserve"> : الخوف من الضياع أو الفقدان ، الخوف من الغابات والأماكن الموحشة ، </w:t>
      </w:r>
      <w:r w:rsidRPr="00814BB8">
        <w:rPr>
          <w:b/>
          <w:bCs/>
          <w:i/>
          <w:iCs/>
          <w:rtl/>
          <w:lang w:eastAsia="en-US"/>
        </w:rPr>
        <w:t>*الخوف من بعض العناصر الطبيعية</w:t>
      </w:r>
      <w:r w:rsidRPr="00814BB8">
        <w:rPr>
          <w:b/>
          <w:bCs/>
          <w:rtl/>
          <w:lang w:eastAsia="en-US"/>
        </w:rPr>
        <w:t xml:space="preserve"> : الخوف من النار ، الماء ، الرعد ، البرق ، الخوف من النوم المنفرد ، الخوف من البقاء في المنزل أو في حجرة ، الخوف من ألا يجد الأم بعد العودة لمنزله ، أو أن يحدث لها أذى 0 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i/>
          <w:iCs/>
          <w:rtl/>
          <w:lang w:eastAsia="en-US"/>
        </w:rPr>
        <w:t>*الخوف من أن يعتدي</w:t>
      </w:r>
      <w:r w:rsidRPr="00814BB8">
        <w:rPr>
          <w:b/>
          <w:bCs/>
          <w:rtl/>
          <w:lang w:eastAsia="en-US"/>
        </w:rPr>
        <w:t xml:space="preserve"> عليه أحد بالضرب ، الخوف من الجروح والدم  ، الخوف من خوض خبرة جديده بمفرده ،  ( </w:t>
      </w:r>
      <w:r w:rsidRPr="00814BB8">
        <w:rPr>
          <w:b/>
          <w:bCs/>
          <w:i/>
          <w:iCs/>
          <w:rtl/>
          <w:lang w:eastAsia="en-US"/>
        </w:rPr>
        <w:t>الخوف من المدرسة كبيئة جديدة</w:t>
      </w:r>
      <w:r w:rsidRPr="00814BB8">
        <w:rPr>
          <w:b/>
          <w:bCs/>
          <w:rtl/>
          <w:lang w:eastAsia="en-US"/>
        </w:rPr>
        <w:t xml:space="preserve"> ) 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</w:t>
      </w:r>
      <w:r w:rsidRPr="00814BB8">
        <w:rPr>
          <w:b/>
          <w:bCs/>
          <w:u w:val="single"/>
          <w:rtl/>
          <w:lang w:eastAsia="en-US"/>
        </w:rPr>
        <w:t xml:space="preserve">  سبع سنوات</w:t>
      </w:r>
      <w:r w:rsidRPr="00814BB8">
        <w:rPr>
          <w:b/>
          <w:bCs/>
          <w:rtl/>
          <w:lang w:eastAsia="en-US"/>
        </w:rPr>
        <w:t xml:space="preserve"> : تستمر المخاوف في الانتشار لتشمل :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i/>
          <w:iCs/>
          <w:rtl/>
          <w:lang w:eastAsia="en-US"/>
        </w:rPr>
        <w:t>*مخاوف بصرية :</w:t>
      </w:r>
      <w:r w:rsidRPr="00814BB8">
        <w:rPr>
          <w:b/>
          <w:bCs/>
          <w:rtl/>
          <w:lang w:eastAsia="en-US"/>
        </w:rPr>
        <w:t xml:space="preserve"> مثل الخوف من  الظلام ، الممرات الضيقة ، الأقبية ، تفسير الظل على أنه  أشباح أو كائنات  </w:t>
      </w:r>
      <w:r w:rsidRPr="00814BB8">
        <w:rPr>
          <w:rFonts w:hint="cs"/>
          <w:b/>
          <w:bCs/>
          <w:rtl/>
          <w:lang w:eastAsia="en-US"/>
        </w:rPr>
        <w:t>مخيفة</w:t>
      </w:r>
      <w:r w:rsidRPr="00814BB8">
        <w:rPr>
          <w:b/>
          <w:bCs/>
          <w:rtl/>
          <w:lang w:eastAsia="en-US"/>
        </w:rPr>
        <w:t xml:space="preserve">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i/>
          <w:iCs/>
          <w:rtl/>
          <w:lang w:eastAsia="en-US"/>
        </w:rPr>
        <w:t>*الخوف من</w:t>
      </w:r>
      <w:r w:rsidRPr="00814BB8">
        <w:rPr>
          <w:b/>
          <w:bCs/>
          <w:rtl/>
          <w:lang w:eastAsia="en-US"/>
        </w:rPr>
        <w:t xml:space="preserve"> الحروب والدمار ، الخوف من الجواسيس واللصوص ، أو اختباء أحد في المنزل أو تحت السرير أو نحو ذلك 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*مشكلات لا تصل لدرجة الخوف ولكنها مرتبطة بالنمو كالخوف من أن يصل متأخراً إلى  المدرسة أو أن يتأخر عن موعد الحافلة ، أو أن يفقد حب الآخرين  أو أن يُهمل من الآخرين 0   </w:t>
      </w:r>
    </w:p>
    <w:p w:rsidR="00814BB8" w:rsidRPr="00814BB8" w:rsidRDefault="00814BB8" w:rsidP="00814BB8">
      <w:pPr>
        <w:jc w:val="lowKashida"/>
        <w:rPr>
          <w:b/>
          <w:bCs/>
          <w:u w:val="single"/>
          <w:rtl/>
          <w:lang w:eastAsia="en-US"/>
        </w:rPr>
      </w:pPr>
      <w:r w:rsidRPr="00814BB8">
        <w:rPr>
          <w:b/>
          <w:bCs/>
          <w:u w:val="single"/>
          <w:rtl/>
          <w:lang w:eastAsia="en-US"/>
        </w:rPr>
        <w:t>من  8 الي9 سنوات :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تتضاءل عموما المخاوف في هذه الفترة ،  فتختفي المخاوف من الماء ، وتقل المخاوف من الظلام  بشكل ملحوظ.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</w:p>
    <w:p w:rsidR="00814BB8" w:rsidRPr="00814BB8" w:rsidRDefault="006D391F" w:rsidP="00814BB8">
      <w:pPr>
        <w:jc w:val="lowKashida"/>
        <w:rPr>
          <w:b/>
          <w:bCs/>
          <w:rtl/>
          <w:lang w:eastAsia="en-US"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7620</wp:posOffset>
                </wp:positionV>
                <wp:extent cx="6602095" cy="9806940"/>
                <wp:effectExtent l="34925" t="36195" r="30480" b="342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980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B8" w:rsidRDefault="00814BB8" w:rsidP="00814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pt;margin-top:.6pt;width:519.85pt;height:772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9QOAIAAGoEAAAOAAAAZHJzL2Uyb0RvYy54bWysVNuO2jAQfa/Uf7D8XhIQsBARVlu2VJW2&#10;F2npBziOQ6y1Pa5tSOjXd+ywLNq2L1XzYHk84+OZc2ayuu21IkfhvART0vEop0QYDrU0+5J+323f&#10;LSjxgZmaKTCipCfh6e367ZtVZwsxgRZULRxBEOOLzpa0DcEWWeZ5KzTzI7DCoLMBp1lA0+2z2rEO&#10;0bXKJnk+zzpwtXXAhfd4ej846TrhN43g4WvTeBGIKinmFtLq0lrFNVuvWLF3zLaSn9Ng/5CFZtLg&#10;oxeoexYYOTj5G5SW3IGHJow46AyaRnKRasBqxvmrah5bZkWqBcnx9kKT/3+w/MvxmyOyLumUEsM0&#10;SrQTfSDvoSfzyE5nfYFBjxbDQo/HqHKq1NsH4E+eGNi0zOzFnXPQtYLVmN043syurg44PoJU3Weo&#10;8Rl2CJCA+sbpSB2SQRAdVTpdlImpcDycz/NJvpxRwtG3XOTz5TRpl7Hi+bp1PnwUoEnclNSh9Ame&#10;HR98iOmw4jkkvuZByXorlUqG21cb5ciRYZts05cqeBWmDOlKOrsZzzBJri2yFrBvnnbtWf2/g+bp&#10;+xOolgEnQEld0sUliBWRyQ+mTv0ZmFTDHotQ5kxtZHPgNfRVnzRMvEfaK6hPyLWDoeFxQHHTgvtJ&#10;SYfNXlL/48CcoER9MqjXcjxFPklIxnR2M0HDXXuqaw8zHKGwdkqG7SYME3WwTu5bfGnoEAN3qHEj&#10;E/svWZ3Tx4ZOopyHL07MtZ2iXn4R618AAAD//wMAUEsDBBQABgAIAAAAIQDVsF9G4QAAAAsBAAAP&#10;AAAAZHJzL2Rvd25yZXYueG1sTI9NS8NAEIbvgv9hGcFLaTcNTdWYTbGCeBAPqYVeN9kxG8x+kN2k&#10;0V/v9KS3GZ7hnectdrPp2YRD6JwVsF4lwNA2TnW2FXD8eFneAwtRWiV7Z1HANwbYlddXhcyVO9sK&#10;p0NsGYXYkEsBOkafcx4ajUaGlfNoiX26wchI69ByNcgzhZuep0my5UZ2lj5o6fFZY/N1GI2An/dF&#10;unjb7+tqxIfMV/6kp+lViNub+ekRWMQ5/h3DRZ/UoSSn2o1WBdYLWK431CUSSIFdeJJmd8BqmrJN&#10;tgVeFvx/h/IXAAD//wMAUEsBAi0AFAAGAAgAAAAhALaDOJL+AAAA4QEAABMAAAAAAAAAAAAAAAAA&#10;AAAAAFtDb250ZW50X1R5cGVzXS54bWxQSwECLQAUAAYACAAAACEAOP0h/9YAAACUAQAACwAAAAAA&#10;AAAAAAAAAAAvAQAAX3JlbHMvLnJlbHNQSwECLQAUAAYACAAAACEAWLp/UDgCAABqBAAADgAAAAAA&#10;AAAAAAAAAAAuAgAAZHJzL2Uyb0RvYy54bWxQSwECLQAUAAYACAAAACEA1bBfRuEAAAALAQAADwAA&#10;AAAAAAAAAAAAAACSBAAAZHJzL2Rvd25yZXYueG1sUEsFBgAAAAAEAAQA8wAAAKAFAAAAAA==&#10;" strokeweight="4.5pt">
                <v:stroke linestyle="thickThin"/>
                <v:textbox>
                  <w:txbxContent>
                    <w:p w:rsidR="00814BB8" w:rsidRDefault="00814BB8" w:rsidP="00814BB8"/>
                  </w:txbxContent>
                </v:textbox>
              </v:shape>
            </w:pict>
          </mc:Fallback>
        </mc:AlternateContent>
      </w:r>
    </w:p>
    <w:p w:rsidR="00814BB8" w:rsidRPr="00814BB8" w:rsidRDefault="00814BB8" w:rsidP="00814BB8">
      <w:pPr>
        <w:jc w:val="lowKashida"/>
        <w:rPr>
          <w:b/>
          <w:bCs/>
          <w:u w:val="single"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</w:t>
      </w:r>
      <w:r w:rsidRPr="00814BB8">
        <w:rPr>
          <w:b/>
          <w:bCs/>
          <w:u w:val="single"/>
          <w:rtl/>
          <w:lang w:eastAsia="en-US"/>
        </w:rPr>
        <w:t xml:space="preserve">  عشر سنوات : 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تظهر مخاوف جديدة منتشرة بين أطفال هذه المرحلة ، بالرغم من أن نسبة المخاوف تقل بشكل عام عما كانت عليه في الأعوام السابقة ، وعما ستكون عليه في الأعمار اللاحقة (12سنة) .. ومن أكبر مخاوف هذه الفترة الخوف من الحيوانات  ، خاصة الحيوانات المتوحشة والثعابين.. الخوف من الظلام (  ولكن بنسبة اقل بين الطلاب   ) .. الخوف من النار والمجرمين  و القتلة  و اللصوص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</w:t>
      </w:r>
      <w:r w:rsidRPr="00814BB8">
        <w:rPr>
          <w:b/>
          <w:bCs/>
          <w:u w:val="single"/>
          <w:rtl/>
          <w:lang w:eastAsia="en-US"/>
        </w:rPr>
        <w:t>ثانياً  الإجراءات الإرشادية  :-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أ )  تكوين علاقة طيبة بمنسوبي المدرسة ، للتعرف على المشكلة بشكل مبكر  قبل استفحالها 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ب)   تجنب التركيز على الشكاوى الجسمية والمرضية ، فمثلاً لا تلمس جبهة الطفل لتفحص حرارته ، ولا تسأل عن حالته الصحية صباح كل يوم  دراسي ، ويتم هذا بالطبع  إذا كنا متأكدين من سلامة حالته الصحية   وإلا فعلينا التأكد من ذلك مبكراً أو بشكل خفي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>ج )  تشجيع الأبوين  من قبل المدرسة على ضرورة حث الطفل على الذهاب إلى المدرسة مع التوضيح لهما أن مخاوف طفلهما ستختفي تدريجياً ، مع بيان أن استمرار غياب الطفل عن المدرسة سيؤدي إلى تفاقم مخاوفه،  وليس العكس.</w:t>
      </w:r>
    </w:p>
    <w:p w:rsidR="00814BB8" w:rsidRPr="00814BB8" w:rsidRDefault="00814BB8" w:rsidP="00814BB8">
      <w:pPr>
        <w:rPr>
          <w:b/>
          <w:bCs/>
          <w:rtl/>
          <w:lang w:eastAsia="en-US"/>
        </w:rPr>
      </w:pPr>
      <w:r w:rsidRPr="00814BB8">
        <w:rPr>
          <w:rFonts w:hint="cs"/>
          <w:b/>
          <w:bCs/>
          <w:rtl/>
          <w:lang w:eastAsia="en-US"/>
        </w:rPr>
        <w:t>د)</w:t>
      </w:r>
      <w:r w:rsidR="00B7640A">
        <w:rPr>
          <w:rFonts w:hint="cs"/>
          <w:b/>
          <w:bCs/>
          <w:rtl/>
          <w:lang w:eastAsia="en-US"/>
        </w:rPr>
        <w:t xml:space="preserve"> </w:t>
      </w:r>
      <w:r w:rsidRPr="00814BB8">
        <w:rPr>
          <w:b/>
          <w:bCs/>
          <w:rtl/>
          <w:lang w:eastAsia="en-US"/>
        </w:rPr>
        <w:t>من الواجبات المناط</w:t>
      </w:r>
      <w:r w:rsidRPr="00814BB8">
        <w:rPr>
          <w:rFonts w:hint="cs"/>
          <w:b/>
          <w:bCs/>
          <w:rtl/>
          <w:lang w:eastAsia="en-US"/>
        </w:rPr>
        <w:t>ة</w:t>
      </w:r>
      <w:r w:rsidRPr="00814BB8">
        <w:rPr>
          <w:b/>
          <w:bCs/>
          <w:rtl/>
          <w:lang w:eastAsia="en-US"/>
        </w:rPr>
        <w:t xml:space="preserve"> بالوالدين لتدريب الطفل على التخلص من خوفه من المدرسة </w:t>
      </w:r>
      <w:r w:rsidRPr="00814BB8">
        <w:rPr>
          <w:rFonts w:hint="cs"/>
          <w:b/>
          <w:bCs/>
          <w:rtl/>
          <w:lang w:eastAsia="en-US"/>
        </w:rPr>
        <w:t xml:space="preserve"> :</w:t>
      </w:r>
    </w:p>
    <w:p w:rsidR="00814BB8" w:rsidRPr="00814BB8" w:rsidRDefault="00814BB8" w:rsidP="00814BB8">
      <w:pPr>
        <w:rPr>
          <w:b/>
          <w:bCs/>
          <w:rtl/>
          <w:lang w:eastAsia="en-US"/>
        </w:rPr>
      </w:pPr>
    </w:p>
    <w:p w:rsidR="00814BB8" w:rsidRPr="00814BB8" w:rsidRDefault="00814BB8" w:rsidP="00814BB8">
      <w:pPr>
        <w:jc w:val="lowKashida"/>
        <w:rPr>
          <w:b/>
          <w:bCs/>
          <w:sz w:val="36"/>
          <w:szCs w:val="36"/>
          <w:rtl/>
        </w:rPr>
      </w:pPr>
      <w:r w:rsidRPr="00814BB8">
        <w:rPr>
          <w:b/>
          <w:bCs/>
          <w:rtl/>
          <w:lang w:eastAsia="en-US"/>
        </w:rPr>
        <w:t xml:space="preserve"> 1 ) زيارة المدرسة مع الطفل قبل بدء العام الدراسي عدة مرات حتى</w:t>
      </w:r>
      <w:r w:rsidRPr="00814BB8">
        <w:rPr>
          <w:b/>
          <w:bCs/>
          <w:sz w:val="28"/>
          <w:szCs w:val="28"/>
          <w:rtl/>
          <w:lang w:eastAsia="en-US"/>
        </w:rPr>
        <w:t xml:space="preserve"> يتعود الطفل  على مشاهدة المعلمين ومرافق المدرسة 0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rFonts w:hint="cs"/>
          <w:b/>
          <w:bCs/>
          <w:rtl/>
          <w:lang w:eastAsia="en-US"/>
        </w:rPr>
        <w:t>2</w:t>
      </w:r>
      <w:r w:rsidRPr="00814BB8">
        <w:rPr>
          <w:b/>
          <w:bCs/>
          <w:rtl/>
          <w:lang w:eastAsia="en-US"/>
        </w:rPr>
        <w:t xml:space="preserve"> )   تجنب مناقشة الطفل في أي موضوع يتعلق بخوفه من المدرسة وخاصة خلال عطلة نهاية الأسبوع التي تسبق الذهاب إلى المدرسة ، فلا شيء يثير خوف الطفل أكثر من الكلام عن موضوع الخوف ، لأن الحديث عنه  أكثر إثارة للخوف من المواقف ذاتها  ،  ولا نناقش أعراض خوفه  أيضا،  ولا نستخدم أسئلة مثل : هل تشعر بالخوف لأنك ستذهب إلى المدرسة غداً  ؟ هل أنت مضطرب أو خائف ، أو هل تشعر أن قلبك يخفق لأنك ستذهب إلى المدرسة غداً ؟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3) أخبر الطفل بكل بساطة في نهاية عطلة الأسبوع ، وبالذات في الليلة التي تسبق صباح الذهاب إلى المدرسة  بدون انفعال وكأمر واقعي بأنه سيذهب إلى المدرسة غداً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4) أيقظ الطفل في صباح اليوم التالي ،  وساعده على ارتداء ملابسه ، وزوده  ببعض الأطعمة الجذابة على ألا تكون من النوع الدسم الذي قد يؤدي إلى الشعور بالغثيان فيما بعد ( لاحظ أن الغثيان من أعراض القلق ،  وأن إثارته بشكل قصدي أو غير قصدي قد يؤدي إلى إثارة القلق وزيادة حدته ) 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5 ) خلال فترة الإعداد هذه تجنب أي أسئلة عن مشاعره ، ولا تثر  أي موضوعات خاصة بخوفه حتى ولو كان هدفك زيادة طمأنينته (لا تسأل مثلا إن كان يشعر  بالهدوء ) .. كل المطلوب أن تأخذه إلى المدرسة ، ( فقد تكون ردة فعله </w:t>
      </w:r>
      <w:r w:rsidRPr="00814BB8">
        <w:rPr>
          <w:rFonts w:hint="cs"/>
          <w:b/>
          <w:bCs/>
          <w:rtl/>
          <w:lang w:eastAsia="en-US"/>
        </w:rPr>
        <w:t>سلبية</w:t>
      </w:r>
      <w:r w:rsidRPr="00814BB8">
        <w:rPr>
          <w:b/>
          <w:bCs/>
          <w:rtl/>
          <w:lang w:eastAsia="en-US"/>
        </w:rPr>
        <w:t xml:space="preserve">  فيتمسك بك،  فلا تحاول أن تستجيب له خصوصاً عندما تكون متأكدا من أن ابنك لا يعاني من أي مرض  )    و سلمه للمرشد أو لأحد المدرسين المعنيين بالاستقبال واترك المكان.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   6 ) عليك عند عودته من المدرسة أن تمتدح سلوكه ، وأن تثني على نجاحه في الذهاب إلي المدرسة ، مهما كانت مقاومته أو سخطه أو مخاوفه السابقة (مثل  العناد أو الصراخ أو  رفض الذهاب إلى المدرسة ) ،  وبغض النظر عما ظهر عليه من أعراض الخوف قبل الذهاب إلى المدرسة أو خلال اليوم كالتقيؤ أو الإسهال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   7 ) أبلغه أن غداً سيكون أسهل عليه من اليوم ، ولا تدخل في مناقشات أكثر من ذلك ،  وكرر هذه العبارة ( إن غداً سيكون أسهل من اليوم ) حتى وإن بدا الطفل غير مستعد لذلك 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   8 ) كرر في صباح اليوم التالي نفس ما حدث في اليوم السابق ، وكرر بعد عودته من المدرسة  السلوك نفسه بما في ذلك عدم التعليق على مخاوفه ، مع امتداح سلوكه ونجاحه في الذهاب إلى المدرسة.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    9 ) عادة ستختفي الأعراض في اليوم الثالث ،   ولمزيد من التدعيم يمكن أن تهديه في اليوم الثالث شيئاً جذابا ، أو يمكن تنفيذ جلسة أسرية بسيطة احتفالا بتغلبه على المشكلة ودخوله المدرسة 0</w:t>
      </w:r>
    </w:p>
    <w:p w:rsidR="00814BB8" w:rsidRPr="00814BB8" w:rsidRDefault="00814BB8" w:rsidP="00814BB8">
      <w:pPr>
        <w:jc w:val="lowKashida"/>
        <w:rPr>
          <w:b/>
          <w:bCs/>
          <w:rtl/>
          <w:lang w:eastAsia="en-US"/>
        </w:rPr>
      </w:pPr>
      <w:r w:rsidRPr="00814BB8">
        <w:rPr>
          <w:b/>
          <w:bCs/>
          <w:rtl/>
          <w:lang w:eastAsia="en-US"/>
        </w:rPr>
        <w:t xml:space="preserve">    10 ) استمر في تأكيد العلاقة الإيجابية بالمدرسة لتجنب أي انتكاسات مستقبلية قد تحدث لأي سبب آخر كالعدوان أو المعاملة غير التربوية داخل المدرسة . </w:t>
      </w:r>
    </w:p>
    <w:p w:rsidR="00814BB8" w:rsidRPr="00814BB8" w:rsidRDefault="00814BB8" w:rsidP="00814BB8">
      <w:pPr>
        <w:jc w:val="lowKashida"/>
        <w:rPr>
          <w:b/>
          <w:bCs/>
          <w:sz w:val="36"/>
          <w:szCs w:val="36"/>
          <w:rtl/>
        </w:rPr>
      </w:pPr>
    </w:p>
    <w:p w:rsidR="00814BB8" w:rsidRDefault="00814BB8" w:rsidP="00814BB8">
      <w:pPr>
        <w:jc w:val="lowKashida"/>
        <w:rPr>
          <w:b/>
          <w:bCs/>
          <w:sz w:val="36"/>
          <w:szCs w:val="36"/>
          <w:rtl/>
        </w:rPr>
      </w:pPr>
    </w:p>
    <w:p w:rsidR="009B4303" w:rsidRDefault="009B4303" w:rsidP="009B4303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9B4303" w:rsidRDefault="009B4303" w:rsidP="009B4303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9B4303" w:rsidRPr="009B4303" w:rsidRDefault="009B4303" w:rsidP="009B4303">
      <w:pPr>
        <w:jc w:val="center"/>
        <w:rPr>
          <w:rFonts w:cs="DecoType Naskh"/>
          <w:b/>
          <w:bCs/>
          <w:sz w:val="28"/>
          <w:szCs w:val="28"/>
          <w:rtl/>
          <w:lang w:eastAsia="en-US"/>
        </w:rPr>
      </w:pPr>
      <w:r w:rsidRPr="009B4303">
        <w:rPr>
          <w:rFonts w:cs="DecoType Naskh" w:hint="cs"/>
          <w:b/>
          <w:bCs/>
          <w:sz w:val="28"/>
          <w:szCs w:val="28"/>
          <w:rtl/>
          <w:lang w:eastAsia="en-US"/>
        </w:rPr>
        <w:t>المرشد الطلابي بالمدرسة</w:t>
      </w:r>
    </w:p>
    <w:p w:rsidR="009B4303" w:rsidRPr="009B4303" w:rsidRDefault="006D391F" w:rsidP="009B4303">
      <w:pPr>
        <w:jc w:val="center"/>
        <w:rPr>
          <w:b/>
          <w:bCs/>
          <w:sz w:val="28"/>
          <w:szCs w:val="28"/>
          <w:rtl/>
          <w:lang w:eastAsia="en-US"/>
        </w:rPr>
      </w:pPr>
      <w:r>
        <w:rPr>
          <w:rFonts w:cs="DecoType Naskh" w:hint="cs"/>
          <w:b/>
          <w:bCs/>
          <w:sz w:val="28"/>
          <w:szCs w:val="28"/>
          <w:rtl/>
          <w:lang w:eastAsia="en-US"/>
        </w:rPr>
        <w:t>......................</w:t>
      </w:r>
      <w:bookmarkStart w:id="0" w:name="_GoBack"/>
      <w:bookmarkEnd w:id="0"/>
    </w:p>
    <w:p w:rsidR="009B4303" w:rsidRDefault="009B4303"/>
    <w:sectPr w:rsidR="009B4303" w:rsidSect="009B4303">
      <w:pgSz w:w="11906" w:h="16838"/>
      <w:pgMar w:top="426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9B3"/>
    <w:multiLevelType w:val="hybridMultilevel"/>
    <w:tmpl w:val="5FEEBFD8"/>
    <w:lvl w:ilvl="0" w:tplc="201E9DCE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44E4"/>
    <w:multiLevelType w:val="hybridMultilevel"/>
    <w:tmpl w:val="DF1E07AC"/>
    <w:lvl w:ilvl="0" w:tplc="032034F4">
      <w:start w:val="8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03"/>
    <w:rsid w:val="004705D7"/>
    <w:rsid w:val="006D391F"/>
    <w:rsid w:val="00762056"/>
    <w:rsid w:val="00814BB8"/>
    <w:rsid w:val="009B4303"/>
    <w:rsid w:val="00A92298"/>
    <w:rsid w:val="00B7640A"/>
    <w:rsid w:val="00B77D97"/>
    <w:rsid w:val="00D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9B4303"/>
    <w:pPr>
      <w:keepNext/>
      <w:jc w:val="center"/>
      <w:outlineLvl w:val="7"/>
    </w:pPr>
    <w:rPr>
      <w:b/>
      <w:bCs/>
      <w:sz w:val="28"/>
      <w:szCs w:val="28"/>
      <w:u w:val="doub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9B4303"/>
    <w:rPr>
      <w:rFonts w:ascii="Times New Roman" w:eastAsia="Times New Roman" w:hAnsi="Times New Roman" w:cs="Times New Roman"/>
      <w:b/>
      <w:bCs/>
      <w:sz w:val="28"/>
      <w:szCs w:val="28"/>
      <w:u w:val="double"/>
    </w:rPr>
  </w:style>
  <w:style w:type="character" w:styleId="a3">
    <w:name w:val="Intense Emphasis"/>
    <w:basedOn w:val="a0"/>
    <w:uiPriority w:val="21"/>
    <w:qFormat/>
    <w:rsid w:val="009B4303"/>
    <w:rPr>
      <w:b/>
      <w:bCs/>
      <w:i/>
      <w:iCs/>
      <w:color w:val="4F81BD"/>
    </w:rPr>
  </w:style>
  <w:style w:type="paragraph" w:styleId="a4">
    <w:name w:val="Balloon Text"/>
    <w:basedOn w:val="a"/>
    <w:link w:val="Char"/>
    <w:uiPriority w:val="99"/>
    <w:semiHidden/>
    <w:unhideWhenUsed/>
    <w:rsid w:val="009B430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43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14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9B4303"/>
    <w:pPr>
      <w:keepNext/>
      <w:jc w:val="center"/>
      <w:outlineLvl w:val="7"/>
    </w:pPr>
    <w:rPr>
      <w:b/>
      <w:bCs/>
      <w:sz w:val="28"/>
      <w:szCs w:val="28"/>
      <w:u w:val="doub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9B4303"/>
    <w:rPr>
      <w:rFonts w:ascii="Times New Roman" w:eastAsia="Times New Roman" w:hAnsi="Times New Roman" w:cs="Times New Roman"/>
      <w:b/>
      <w:bCs/>
      <w:sz w:val="28"/>
      <w:szCs w:val="28"/>
      <w:u w:val="double"/>
    </w:rPr>
  </w:style>
  <w:style w:type="character" w:styleId="a3">
    <w:name w:val="Intense Emphasis"/>
    <w:basedOn w:val="a0"/>
    <w:uiPriority w:val="21"/>
    <w:qFormat/>
    <w:rsid w:val="009B4303"/>
    <w:rPr>
      <w:b/>
      <w:bCs/>
      <w:i/>
      <w:iCs/>
      <w:color w:val="4F81BD"/>
    </w:rPr>
  </w:style>
  <w:style w:type="paragraph" w:styleId="a4">
    <w:name w:val="Balloon Text"/>
    <w:basedOn w:val="a"/>
    <w:link w:val="Char"/>
    <w:uiPriority w:val="99"/>
    <w:semiHidden/>
    <w:unhideWhenUsed/>
    <w:rsid w:val="009B430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43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1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2</cp:revision>
  <cp:lastPrinted>2011-09-07T04:57:00Z</cp:lastPrinted>
  <dcterms:created xsi:type="dcterms:W3CDTF">2013-08-30T16:37:00Z</dcterms:created>
  <dcterms:modified xsi:type="dcterms:W3CDTF">2013-08-30T16:37:00Z</dcterms:modified>
</cp:coreProperties>
</file>