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664" w:tblpY="644"/>
        <w:bidiVisual/>
        <w:tblW w:w="0" w:type="auto"/>
        <w:tblLook w:val="04A0"/>
      </w:tblPr>
      <w:tblGrid>
        <w:gridCol w:w="2127"/>
        <w:gridCol w:w="8364"/>
      </w:tblGrid>
      <w:tr w:rsidR="009B6573" w:rsidRPr="00753F70" w:rsidTr="00277850">
        <w:trPr>
          <w:trHeight w:val="557"/>
        </w:trPr>
        <w:tc>
          <w:tcPr>
            <w:tcW w:w="2127" w:type="dxa"/>
            <w:vAlign w:val="center"/>
          </w:tcPr>
          <w:p w:rsidR="009B6573" w:rsidRPr="009B6573" w:rsidRDefault="009B6573" w:rsidP="00277850">
            <w:pPr>
              <w:jc w:val="center"/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</w:pPr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عنوان الدرس:</w:t>
            </w:r>
          </w:p>
        </w:tc>
        <w:tc>
          <w:tcPr>
            <w:tcW w:w="8364" w:type="dxa"/>
          </w:tcPr>
          <w:p w:rsidR="009B6573" w:rsidRPr="00D57106" w:rsidRDefault="009B6573" w:rsidP="00277850">
            <w:pPr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</w:p>
          <w:p w:rsidR="009B6573" w:rsidRPr="00D57106" w:rsidRDefault="00974FDF" w:rsidP="00277850">
            <w:pPr>
              <w:jc w:val="center"/>
              <w:rPr>
                <w:rFonts w:cs="Simplified Arabic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</w:tr>
      <w:tr w:rsidR="009B6573" w:rsidRPr="00753F70" w:rsidTr="00277850">
        <w:trPr>
          <w:trHeight w:val="596"/>
        </w:trPr>
        <w:tc>
          <w:tcPr>
            <w:tcW w:w="2127" w:type="dxa"/>
            <w:vAlign w:val="center"/>
          </w:tcPr>
          <w:p w:rsidR="009B6573" w:rsidRPr="009B6573" w:rsidRDefault="009B6573" w:rsidP="00277850">
            <w:pPr>
              <w:jc w:val="center"/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</w:pPr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الهدف</w:t>
            </w:r>
            <w:r w:rsidRPr="009B6573">
              <w:rPr>
                <w:rFonts w:ascii="Andalus" w:hAnsi="Andalus" w:cs="Diwani Lette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(فكرة الدرس</w:t>
            </w:r>
            <w:proofErr w:type="spellStart"/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):</w:t>
            </w:r>
            <w:proofErr w:type="spellEnd"/>
          </w:p>
        </w:tc>
        <w:tc>
          <w:tcPr>
            <w:tcW w:w="8364" w:type="dxa"/>
          </w:tcPr>
          <w:p w:rsidR="009B6573" w:rsidRPr="00D57106" w:rsidRDefault="00974FDF" w:rsidP="00AA0B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</w:tr>
      <w:tr w:rsidR="009B6573" w:rsidRPr="00753F70" w:rsidTr="00277850">
        <w:trPr>
          <w:trHeight w:val="434"/>
        </w:trPr>
        <w:tc>
          <w:tcPr>
            <w:tcW w:w="2127" w:type="dxa"/>
            <w:vAlign w:val="center"/>
          </w:tcPr>
          <w:p w:rsidR="009B6573" w:rsidRPr="009B6573" w:rsidRDefault="009B6573" w:rsidP="00277850">
            <w:pPr>
              <w:jc w:val="center"/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</w:pPr>
            <w:proofErr w:type="gramStart"/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المفردات</w:t>
            </w:r>
            <w:proofErr w:type="gramEnd"/>
            <w:r w:rsidRPr="009B6573">
              <w:rPr>
                <w:rFonts w:ascii="Andalus" w:hAnsi="Andalus" w:cs="Diwani Letter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8364" w:type="dxa"/>
          </w:tcPr>
          <w:p w:rsidR="00277850" w:rsidRPr="00277850" w:rsidRDefault="00974FDF" w:rsidP="00D43AD7">
            <w:pPr>
              <w:jc w:val="center"/>
              <w:rPr>
                <w:b/>
                <w:bCs/>
                <w:color w:val="984806" w:themeColor="accent6" w:themeShade="80"/>
                <w:sz w:val="52"/>
                <w:szCs w:val="52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  <w:p w:rsidR="009B6573" w:rsidRPr="00D57106" w:rsidRDefault="009B6573" w:rsidP="002778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D18E2" w:rsidRPr="00B458B0" w:rsidRDefault="003A0693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6pt;margin-top:303.7pt;width:141.7pt;height:124.85pt;z-index:251666432;mso-position-horizontal-relative:text;mso-position-vertical-relative:text" filled="f" stroked="f">
            <v:textbox style="mso-next-textbox:#_x0000_s1036">
              <w:txbxContent>
                <w:p w:rsidR="00753F70" w:rsidRDefault="00753F70" w:rsidP="00725E0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proofErr w:type="gramEnd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التبادلي</w:t>
                  </w:r>
                </w:p>
                <w:p w:rsidR="00725E05" w:rsidRDefault="00725E05" w:rsidP="00725E05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الذاتي</w:t>
                  </w:r>
                </w:p>
                <w:p w:rsidR="003A0693" w:rsidRPr="009B395C" w:rsidRDefault="003A0693" w:rsidP="00725E0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53F70" w:rsidRPr="009B395C" w:rsidRDefault="00753F70" w:rsidP="00753F70">
                  <w:pPr>
                    <w:rPr>
                      <w:sz w:val="24"/>
                      <w:szCs w:val="24"/>
                    </w:rPr>
                  </w:pPr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 الابداعي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</w:rPr>
        <w:pict>
          <v:shape id="_x0000_s1033" type="#_x0000_t202" style="position:absolute;left:0;text-align:left;margin-left:-39.85pt;margin-top:159.7pt;width:161.65pt;height:159.3pt;z-index:251664384;mso-position-horizontal-relative:text;mso-position-vertical-relative:text" filled="f" stroked="f">
            <v:textbox>
              <w:txbxContent>
                <w:p w:rsidR="001B4DCB" w:rsidRDefault="001B4DCB" w:rsidP="001B4DC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حل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استعد </w:t>
                  </w:r>
                  <w:r w:rsidR="003D4F3F"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للطالبة دقيقتين وتزاوج </w:t>
                  </w:r>
                  <w:r w:rsidR="005A5D69"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دقيقتين </w:t>
                  </w:r>
                  <w:r w:rsidR="003D4F3F"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ودقيقة مجموعة</w:t>
                  </w:r>
                </w:p>
                <w:p w:rsidR="003D4F3F" w:rsidRDefault="003D4F3F" w:rsidP="001B4DC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(استراتيجية التعلم النشط</w:t>
                  </w:r>
                  <w:proofErr w:type="spellStart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</w:p>
                <w:p w:rsidR="00961FBF" w:rsidRDefault="00961FBF" w:rsidP="001B4DC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961FBF" w:rsidRDefault="00961FBF" w:rsidP="00961FB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التعاوني</w:t>
                  </w:r>
                </w:p>
                <w:p w:rsidR="00B04468" w:rsidRDefault="00B04468" w:rsidP="001B4DC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D4F3F" w:rsidRPr="009B395C" w:rsidRDefault="003D4F3F" w:rsidP="001B4DC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B395C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>☺</w:t>
                  </w:r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حل تحقق من فهمك</w:t>
                  </w:r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ذاتي </w:t>
                  </w:r>
                </w:p>
                <w:p w:rsidR="003D4F3F" w:rsidRDefault="005A5D69" w:rsidP="00F2654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</w:t>
                  </w:r>
                  <w:proofErr w:type="gramEnd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3D4F3F"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مسح لمستوى الطالبات</w:t>
                  </w:r>
                </w:p>
                <w:p w:rsidR="00725E05" w:rsidRDefault="00725E05" w:rsidP="00F2654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 بالأقران</w:t>
                  </w:r>
                </w:p>
                <w:p w:rsidR="00725E05" w:rsidRPr="009B395C" w:rsidRDefault="00725E05" w:rsidP="00F2654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26" type="#_x0000_t202" style="position:absolute;left:0;text-align:left;margin-left:-45.95pt;margin-top:-61.65pt;width:253.45pt;height:144.7pt;z-index:251658240;mso-position-horizontal-relative:text;mso-position-vertical-relative:text" filled="f" stroked="f">
            <v:textbox style="mso-next-textbox:#_x0000_s1026">
              <w:txbxContent>
                <w:tbl>
                  <w:tblPr>
                    <w:tblStyle w:val="a3"/>
                    <w:bidiVisual/>
                    <w:tblW w:w="0" w:type="auto"/>
                    <w:tblInd w:w="112" w:type="dxa"/>
                    <w:tblLook w:val="04A0"/>
                  </w:tblPr>
                  <w:tblGrid>
                    <w:gridCol w:w="1106"/>
                    <w:gridCol w:w="1967"/>
                    <w:gridCol w:w="964"/>
                    <w:gridCol w:w="847"/>
                  </w:tblGrid>
                  <w:tr w:rsidR="00974FDF" w:rsidRPr="00974FDF" w:rsidTr="003A0693">
                    <w:trPr>
                      <w:trHeight w:val="629"/>
                    </w:trPr>
                    <w:tc>
                      <w:tcPr>
                        <w:tcW w:w="1106" w:type="dxa"/>
                      </w:tcPr>
                      <w:p w:rsidR="00A62632" w:rsidRPr="003A0693" w:rsidRDefault="00A6263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اليوم</w:t>
                        </w:r>
                        <w:proofErr w:type="gramEnd"/>
                      </w:p>
                    </w:tc>
                    <w:tc>
                      <w:tcPr>
                        <w:tcW w:w="1967" w:type="dxa"/>
                      </w:tcPr>
                      <w:p w:rsidR="00A62632" w:rsidRPr="003A0693" w:rsidRDefault="00A6263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proofErr w:type="gramEnd"/>
                      </w:p>
                    </w:tc>
                    <w:tc>
                      <w:tcPr>
                        <w:tcW w:w="964" w:type="dxa"/>
                      </w:tcPr>
                      <w:p w:rsidR="00A62632" w:rsidRPr="003A0693" w:rsidRDefault="00A6263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</w:t>
                        </w:r>
                        <w:proofErr w:type="gramEnd"/>
                      </w:p>
                    </w:tc>
                    <w:tc>
                      <w:tcPr>
                        <w:tcW w:w="847" w:type="dxa"/>
                      </w:tcPr>
                      <w:p w:rsidR="00A62632" w:rsidRPr="003A0693" w:rsidRDefault="00A62632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الحصة</w:t>
                        </w:r>
                        <w:proofErr w:type="gramEnd"/>
                      </w:p>
                    </w:tc>
                  </w:tr>
                  <w:tr w:rsidR="00974FDF" w:rsidRPr="00974FDF" w:rsidTr="003A0693">
                    <w:trPr>
                      <w:trHeight w:val="629"/>
                    </w:trPr>
                    <w:tc>
                      <w:tcPr>
                        <w:tcW w:w="1106" w:type="dxa"/>
                      </w:tcPr>
                      <w:p w:rsidR="00A62632" w:rsidRPr="00974FDF" w:rsidRDefault="00EC1969" w:rsidP="002C14D4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A62632" w:rsidRPr="00974FDF" w:rsidRDefault="00A62632" w:rsidP="00974FD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196008"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  <w:proofErr w:type="spellEnd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196008"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  <w:proofErr w:type="spellEnd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974FDF"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proofErr w:type="spellStart"/>
                        <w:r w:rsidR="00974FDF"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143</w:t>
                        </w:r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هـ</w:t>
                        </w:r>
                        <w:proofErr w:type="spellEnd"/>
                        <w:r w:rsidRPr="003A069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4" w:type="dxa"/>
                      </w:tcPr>
                      <w:p w:rsidR="00A62632" w:rsidRPr="00974FDF" w:rsidRDefault="00A62632" w:rsidP="001B4DC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 w:rsidR="00A62632" w:rsidRPr="00974FDF" w:rsidRDefault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974FDF" w:rsidRPr="00974FDF" w:rsidTr="003A0693">
                    <w:trPr>
                      <w:trHeight w:val="629"/>
                    </w:trPr>
                    <w:tc>
                      <w:tcPr>
                        <w:tcW w:w="1106" w:type="dxa"/>
                      </w:tcPr>
                      <w:p w:rsidR="00A62632" w:rsidRPr="00974FDF" w:rsidRDefault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967" w:type="dxa"/>
                      </w:tcPr>
                      <w:p w:rsidR="00A62632" w:rsidRPr="00974FDF" w:rsidRDefault="00A62632" w:rsidP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A62632" w:rsidRPr="00974FDF" w:rsidRDefault="00A62632" w:rsidP="001B4DC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 w:rsidR="00A62632" w:rsidRPr="00974FDF" w:rsidRDefault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974FDF" w:rsidRPr="00974FDF" w:rsidTr="003A0693">
                    <w:trPr>
                      <w:trHeight w:val="629"/>
                    </w:trPr>
                    <w:tc>
                      <w:tcPr>
                        <w:tcW w:w="1106" w:type="dxa"/>
                      </w:tcPr>
                      <w:p w:rsidR="009B395C" w:rsidRPr="00974FDF" w:rsidRDefault="009B395C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967" w:type="dxa"/>
                      </w:tcPr>
                      <w:p w:rsidR="009B395C" w:rsidRPr="00974FDF" w:rsidRDefault="009B395C" w:rsidP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9B395C" w:rsidRPr="00974FDF" w:rsidRDefault="009B395C" w:rsidP="00A62632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 w:rsidR="009B395C" w:rsidRPr="00974FDF" w:rsidRDefault="009B395C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A62632" w:rsidRPr="002C14D4" w:rsidRDefault="00A62632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34" type="#_x0000_t202" style="position:absolute;left:0;text-align:left;margin-left:102.55pt;margin-top:160.45pt;width:161.65pt;height:255.85pt;z-index:251665408;mso-position-horizontal-relative:text;mso-position-vertical-relative:text" filled="f" stroked="f">
            <v:textbox>
              <w:txbxContent>
                <w:p w:rsidR="005A5D69" w:rsidRPr="009B395C" w:rsidRDefault="005A5D69" w:rsidP="003D4F3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عروض </w:t>
                  </w:r>
                  <w:proofErr w:type="spellStart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البوربونت</w:t>
                  </w:r>
                  <w:proofErr w:type="spellEnd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5A5D69" w:rsidRDefault="005A5D69" w:rsidP="003D4F3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9B395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البروجكتر</w:t>
                  </w:r>
                  <w:proofErr w:type="spellEnd"/>
                </w:p>
                <w:p w:rsidR="00725E05" w:rsidRDefault="00725E05" w:rsidP="00627676">
                  <w:pPr>
                    <w:spacing w:after="0" w:line="240" w:lineRule="auto"/>
                    <w:rPr>
                      <w:rFonts w:cs="Simplified Arabic"/>
                      <w:b/>
                      <w:bCs/>
                      <w:color w:val="002060"/>
                      <w:sz w:val="26"/>
                      <w:szCs w:val="26"/>
                      <w:rtl/>
                    </w:rPr>
                  </w:pPr>
                </w:p>
                <w:p w:rsidR="009B395C" w:rsidRDefault="009B395C" w:rsidP="00627676">
                  <w:pPr>
                    <w:spacing w:after="0" w:line="240" w:lineRule="auto"/>
                    <w:rPr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9B395C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>بطاقات</w:t>
                  </w:r>
                  <w:r w:rsidR="00627676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 xml:space="preserve"> -</w:t>
                  </w:r>
                  <w:r w:rsidRPr="009B395C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>أقلام ملونة-السبورة-</w:t>
                  </w:r>
                  <w:proofErr w:type="gramStart"/>
                  <w:r w:rsidRPr="009B395C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>الكتاب</w:t>
                  </w:r>
                  <w:proofErr w:type="gramEnd"/>
                  <w:r w:rsidRPr="009B395C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 xml:space="preserve"> المدرسي</w:t>
                  </w:r>
                </w:p>
                <w:p w:rsidR="00627676" w:rsidRDefault="00627676" w:rsidP="00627676">
                  <w:pPr>
                    <w:spacing w:after="0" w:line="240" w:lineRule="auto"/>
                    <w:rPr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</w:p>
                <w:p w:rsidR="00627676" w:rsidRDefault="00627676" w:rsidP="00627676">
                  <w:pPr>
                    <w:spacing w:after="0" w:line="240" w:lineRule="auto"/>
                    <w:rPr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</w:p>
                <w:p w:rsidR="009B6573" w:rsidRDefault="009B6573" w:rsidP="00BE59EE">
                  <w:pPr>
                    <w:spacing w:after="0" w:line="240" w:lineRule="auto"/>
                    <w:rPr>
                      <w:rFonts w:cs="Simplified Arabic"/>
                      <w:b/>
                      <w:bCs/>
                      <w:color w:val="002060"/>
                      <w:sz w:val="26"/>
                      <w:szCs w:val="26"/>
                      <w:rtl/>
                    </w:rPr>
                  </w:pPr>
                </w:p>
                <w:p w:rsidR="00BE59EE" w:rsidRDefault="00BE59EE" w:rsidP="00BE59EE">
                  <w:pPr>
                    <w:spacing w:after="0" w:line="240" w:lineRule="auto"/>
                    <w:rPr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9B395C">
                    <w:rPr>
                      <w:rFonts w:cs="Simplified Arabic" w:hint="cs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>أقلام ملونة-السبورة-الكتاب المدرسي</w:t>
                  </w:r>
                </w:p>
                <w:p w:rsidR="00627676" w:rsidRDefault="00627676" w:rsidP="00627676">
                  <w:pPr>
                    <w:spacing w:after="0" w:line="240" w:lineRule="auto"/>
                    <w:rPr>
                      <w:rFonts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</w:p>
                <w:p w:rsidR="003A0693" w:rsidRDefault="003A0693" w:rsidP="00627676">
                  <w:pPr>
                    <w:spacing w:after="0" w:line="240" w:lineRule="auto"/>
                    <w:rPr>
                      <w:rFonts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</w:p>
                <w:p w:rsidR="003A0693" w:rsidRPr="009B395C" w:rsidRDefault="003A0693" w:rsidP="00627676">
                  <w:pPr>
                    <w:spacing w:after="0" w:line="240" w:lineRule="auto"/>
                    <w:rPr>
                      <w:b/>
                      <w:bCs/>
                      <w:color w:val="002060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بطاقات مكافئة</w:t>
                  </w: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32" type="#_x0000_t202" style="position:absolute;left:0;text-align:left;margin-left:.8pt;margin-top:126pt;width:674.05pt;height:34.45pt;z-index:251663360;mso-position-horizontal-relative:text;mso-position-vertical-relative:text" filled="f" stroked="f">
            <v:textbox>
              <w:txbxContent>
                <w:p w:rsidR="00961FBF" w:rsidRPr="00961FBF" w:rsidRDefault="00BE59EE" w:rsidP="00D43AD7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D57106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الربط </w:t>
                  </w:r>
                  <w:proofErr w:type="gramStart"/>
                  <w:r w:rsidRPr="00D57106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بالحياة  </w:t>
                  </w:r>
                  <w:r w:rsidR="00F138D2" w:rsidRPr="00D57106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:</w:t>
                  </w:r>
                  <w:proofErr w:type="gramEnd"/>
                  <w:r w:rsidR="00F138D2" w:rsidRPr="00D57106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D43AD7">
                    <w:rPr>
                      <w:rFonts w:hint="cs"/>
                      <w:b/>
                      <w:bCs/>
                      <w:rtl/>
                    </w:rPr>
                    <w:t>مسألة من الحياة</w:t>
                  </w:r>
                </w:p>
                <w:p w:rsidR="00ED69A4" w:rsidRPr="00ED69A4" w:rsidRDefault="00ED69A4" w:rsidP="00961FB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4F3F" w:rsidRPr="00ED69A4" w:rsidRDefault="003D4F3F" w:rsidP="00961FBF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27" type="#_x0000_t202" style="position:absolute;left:0;text-align:left;margin-left:-45.95pt;margin-top:101.5pt;width:779.05pt;height:418.2pt;z-index:251659264;mso-position-horizontal-relative:text;mso-position-vertical-relative:text" stroked="f">
            <v:textbox style="mso-next-textbox:#_x0000_s1027">
              <w:txbxContent>
                <w:tbl>
                  <w:tblPr>
                    <w:tblStyle w:val="a3"/>
                    <w:bidiVisual/>
                    <w:tblW w:w="15500" w:type="dxa"/>
                    <w:tblInd w:w="-195" w:type="dxa"/>
                    <w:tblLook w:val="04A0"/>
                  </w:tblPr>
                  <w:tblGrid>
                    <w:gridCol w:w="1182"/>
                    <w:gridCol w:w="8299"/>
                    <w:gridCol w:w="19"/>
                    <w:gridCol w:w="2816"/>
                    <w:gridCol w:w="19"/>
                    <w:gridCol w:w="3165"/>
                  </w:tblGrid>
                  <w:tr w:rsidR="00A62632" w:rsidRPr="00974FDF" w:rsidTr="00974FDF">
                    <w:trPr>
                      <w:trHeight w:val="422"/>
                    </w:trPr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299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سير الدرس</w:t>
                        </w:r>
                      </w:p>
                    </w:tc>
                    <w:tc>
                      <w:tcPr>
                        <w:tcW w:w="2854" w:type="dxa"/>
                        <w:gridSpan w:val="3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الوسائل</w:t>
                        </w:r>
                        <w:proofErr w:type="gramEnd"/>
                      </w:p>
                    </w:tc>
                    <w:tc>
                      <w:tcPr>
                        <w:tcW w:w="3165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استراتيجية التدريس المستخدمة</w:t>
                        </w:r>
                      </w:p>
                    </w:tc>
                  </w:tr>
                  <w:tr w:rsidR="00A62632" w:rsidRPr="00974FDF" w:rsidTr="00974FDF">
                    <w:trPr>
                      <w:trHeight w:val="695"/>
                    </w:trPr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التقديم</w:t>
                        </w:r>
                        <w:proofErr w:type="gramEnd"/>
                      </w:p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التركيز</w:t>
                        </w:r>
                        <w:proofErr w:type="spellStart"/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):</w:t>
                        </w:r>
                        <w:proofErr w:type="spellEnd"/>
                      </w:p>
                    </w:tc>
                    <w:tc>
                      <w:tcPr>
                        <w:tcW w:w="8318" w:type="dxa"/>
                        <w:gridSpan w:val="2"/>
                        <w:vAlign w:val="center"/>
                      </w:tcPr>
                      <w:p w:rsidR="00A62632" w:rsidRPr="00974FDF" w:rsidRDefault="001B4DCB" w:rsidP="003D4F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E61CC2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6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84" w:type="dxa"/>
                        <w:gridSpan w:val="2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62632" w:rsidRPr="00974FDF" w:rsidTr="00974FDF">
                    <w:trPr>
                      <w:trHeight w:val="1973"/>
                    </w:trPr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التدريس</w:t>
                        </w:r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8318" w:type="dxa"/>
                        <w:gridSpan w:val="2"/>
                        <w:vAlign w:val="center"/>
                      </w:tcPr>
                      <w:p w:rsidR="00D57106" w:rsidRPr="00974FDF" w:rsidRDefault="00D57106" w:rsidP="00D57106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أسئلة </w:t>
                        </w:r>
                        <w:proofErr w:type="gram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>التعزيز :</w:t>
                        </w:r>
                        <w:proofErr w:type="gram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أنظر دليل المعلم</w:t>
                        </w:r>
                      </w:p>
                      <w:p w:rsidR="00ED69A4" w:rsidRPr="00974FDF" w:rsidRDefault="00D57106" w:rsidP="00974FDF">
                        <w:pPr>
                          <w:rPr>
                            <w:rFonts w:ascii="Lotus-Light" w:cs="Lotus-Light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  <w:proofErr w:type="gram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>استعد :</w:t>
                        </w:r>
                        <w:proofErr w:type="gram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 </w:t>
                        </w:r>
                        <w:r w:rsidR="00AA0B57" w:rsidRPr="00974FDF">
                          <w:rPr>
                            <w:rFonts w:ascii="Lotus-Light" w:cs="Lotus-Light"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مناقشة الطلاب استعد الكتاب </w:t>
                        </w:r>
                        <w:r w:rsidR="00D43AD7" w:rsidRPr="00974FDF">
                          <w:rPr>
                            <w:rFonts w:ascii="Lotus-Light" w:cs="Lotus-Light"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D43AD7" w:rsidRPr="00974FDF">
                          <w:rPr>
                            <w:rFonts w:ascii="Lotus-Light" w:cs="Lotus-Light"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صـ</w:t>
                        </w:r>
                        <w:proofErr w:type="spellEnd"/>
                        <w:r w:rsidR="00D43AD7" w:rsidRPr="00974FDF">
                          <w:rPr>
                            <w:rFonts w:ascii="Lotus-Light" w:cs="Lotus-Light"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974FDF" w:rsidRPr="00974FDF">
                          <w:rPr>
                            <w:rFonts w:ascii="Lotus-Light" w:cs="Lotus-Light"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</w:p>
                      <w:p w:rsidR="00ED69A4" w:rsidRPr="00974FDF" w:rsidRDefault="00D57106" w:rsidP="00ED69A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  <w:proofErr w:type="spellStart"/>
                        <w:r w:rsidR="00ED69A4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-</w:t>
                        </w:r>
                        <w:proofErr w:type="spellEnd"/>
                        <w:r w:rsidR="00ED69A4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أمثلة الدرس </w:t>
                        </w:r>
                        <w:proofErr w:type="spellStart"/>
                        <w:r w:rsidR="00ED69A4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:</w:t>
                        </w:r>
                        <w:proofErr w:type="spellEnd"/>
                        <w:r w:rsidR="00ED69A4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يتم قراءة  المثال 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ومناقش</w:t>
                        </w:r>
                        <w:r w:rsidR="00725E05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</w:t>
                        </w:r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  <w:proofErr w:type="spellEnd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بأسئلة تقيس الفهم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(ماذا-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لماذا-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ما-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كيف-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متى-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ماذا لو</w:t>
                        </w:r>
                        <w:proofErr w:type="spellStart"/>
                        <w:r w:rsidR="00961FBF"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  <w:proofErr w:type="spellEnd"/>
                      </w:p>
                      <w:p w:rsidR="00725E05" w:rsidRPr="00974FDF" w:rsidRDefault="00725E05" w:rsidP="00ED69A4">
                        <w:pP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725E05" w:rsidRPr="00974FDF" w:rsidRDefault="00725E05" w:rsidP="00ED69A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ثم تحقق من فهمك </w:t>
                        </w:r>
                        <w:proofErr w:type="spellStart"/>
                        <w:r w:rsidRPr="00974FDF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proofErr w:type="spellEnd"/>
                        <w:r w:rsidRPr="00974FDF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تقويم تكويني </w:t>
                        </w:r>
                        <w:proofErr w:type="spellStart"/>
                        <w:r w:rsidRPr="00974FDF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  <w:proofErr w:type="spellEnd"/>
                      </w:p>
                      <w:p w:rsidR="00D43AD7" w:rsidRPr="00974FDF" w:rsidRDefault="00D43AD7" w:rsidP="00ED69A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725E05" w:rsidRPr="00974FDF" w:rsidRDefault="00725E05" w:rsidP="00725E05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725E05" w:rsidRPr="00974FDF" w:rsidRDefault="00725E05" w:rsidP="00725E05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A62632" w:rsidRPr="00974FDF" w:rsidRDefault="00ED69A4" w:rsidP="00725E05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vAlign w:val="center"/>
                      </w:tcPr>
                      <w:p w:rsidR="00A62632" w:rsidRPr="00974FDF" w:rsidRDefault="005A5D69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65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62632" w:rsidRPr="00974FDF" w:rsidTr="00974FDF">
                    <w:trPr>
                      <w:trHeight w:val="1334"/>
                    </w:trPr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التدريب</w:t>
                        </w:r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8318" w:type="dxa"/>
                        <w:gridSpan w:val="2"/>
                        <w:vAlign w:val="center"/>
                      </w:tcPr>
                      <w:p w:rsidR="00ED69A4" w:rsidRPr="00974FDF" w:rsidRDefault="00ED69A4" w:rsidP="00974FDF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ind w:left="376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فقرة </w:t>
                        </w: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تأكد :</w:t>
                        </w:r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يحل جميع الطلاب تمارين فقرة </w:t>
                        </w:r>
                        <w:proofErr w:type="spellStart"/>
                        <w:r w:rsidR="00AA0B57"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(</w:t>
                        </w:r>
                        <w:proofErr w:type="spellEnd"/>
                        <w:r w:rsidR="00974FDF"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............</w:t>
                        </w:r>
                        <w:r w:rsidR="00AA0B57"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.........</w:t>
                        </w:r>
                        <w:proofErr w:type="spellStart"/>
                        <w:r w:rsidR="00277850"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)</w:t>
                        </w:r>
                        <w:proofErr w:type="spellEnd"/>
                        <w:r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للتحقق من فهمهم كتقويم تكويني </w:t>
                        </w:r>
                        <w:r w:rsidR="003852DE" w:rsidRPr="00974FDF">
                          <w:rPr>
                            <w:rFonts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ED69A4" w:rsidRPr="00974FDF" w:rsidRDefault="00ED69A4" w:rsidP="00974FDF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rPr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فقرة تدرب وحل التمارين </w:t>
                        </w:r>
                        <w:proofErr w:type="spellStart"/>
                        <w:proofErr w:type="gramStart"/>
                        <w:r w:rsidR="00277850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(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974FDF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.</w:t>
                        </w:r>
                        <w:proofErr w:type="gramEnd"/>
                        <w:r w:rsidR="00974FDF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............</w:t>
                        </w:r>
                        <w:r w:rsidR="00AA0B57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...........</w:t>
                        </w:r>
                        <w:proofErr w:type="spellStart"/>
                        <w:r w:rsidR="00AA0B57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.</w:t>
                        </w:r>
                        <w:r w:rsidR="00277850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>)</w:t>
                        </w:r>
                        <w:proofErr w:type="spellEnd"/>
                        <w:r w:rsidR="00277850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B04468" w:rsidRPr="00974FDF" w:rsidRDefault="003852DE" w:rsidP="00974FDF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ED69A4" w:rsidRPr="00974FDF">
                          <w:rPr>
                            <w:rFonts w:hint="cs"/>
                            <w:b/>
                            <w:bCs/>
                            <w:color w:val="0000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أسئلة مهارات التفكير العليا </w:t>
                        </w:r>
                        <w:r w:rsidR="00277850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>(</w:t>
                        </w:r>
                        <w:r w:rsidR="00974FDF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 xml:space="preserve"> ...............</w:t>
                        </w:r>
                        <w:r w:rsidR="00AA0B57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>........</w:t>
                        </w:r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proofErr w:type="spellStart"/>
                        <w:r w:rsidR="00277850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>)</w:t>
                        </w:r>
                        <w:proofErr w:type="spellEnd"/>
                        <w:r w:rsidR="00277850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rtl/>
                          </w:rPr>
                          <w:t xml:space="preserve">                </w:t>
                        </w:r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 xml:space="preserve">أنظر الكتاب </w:t>
                        </w:r>
                        <w:proofErr w:type="spellStart"/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صـ</w:t>
                        </w:r>
                        <w:proofErr w:type="spellEnd"/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  <w:proofErr w:type="spellStart"/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  <w:r w:rsidR="00974FDF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 xml:space="preserve">         </w:t>
                        </w:r>
                        <w:proofErr w:type="spellStart"/>
                        <w:r w:rsidR="00B04468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)</w:t>
                        </w:r>
                        <w:proofErr w:type="spellEnd"/>
                      </w:p>
                      <w:p w:rsidR="00A62632" w:rsidRPr="00974FDF" w:rsidRDefault="00A62632" w:rsidP="003852DE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5" w:type="dxa"/>
                        <w:vAlign w:val="center"/>
                      </w:tcPr>
                      <w:p w:rsidR="005A5D69" w:rsidRPr="00974FDF" w:rsidRDefault="005A5D69" w:rsidP="005A5D6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62632" w:rsidRPr="00974FDF" w:rsidTr="00974FDF">
                    <w:trPr>
                      <w:trHeight w:val="959"/>
                    </w:trPr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التقويم</w:t>
                        </w:r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8318" w:type="dxa"/>
                        <w:gridSpan w:val="2"/>
                        <w:vAlign w:val="center"/>
                      </w:tcPr>
                      <w:p w:rsidR="00BE59EE" w:rsidRPr="00974FDF" w:rsidRDefault="00BE59EE" w:rsidP="00AA0B57">
                        <w:pPr>
                          <w:rPr>
                            <w:rFonts w:cs="Traditional Arabic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974FDF"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1-</w:t>
                        </w:r>
                        <w:proofErr w:type="spellEnd"/>
                        <w:r w:rsidRPr="00974FDF"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cs="Traditional Arabic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فهم الرياضيات : أطلب من الطلاب </w:t>
                        </w:r>
                        <w:r w:rsidR="00277850" w:rsidRPr="00974FDF">
                          <w:rPr>
                            <w:rFonts w:cs="Traditional Arabic" w:hint="cs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ايجاد </w:t>
                        </w:r>
                        <w:r w:rsidR="00AA0B57" w:rsidRPr="00974FDF">
                          <w:rPr>
                            <w:rFonts w:cs="Traditional Arabic" w:hint="cs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الخصم او الزيادة لقيمة معطاة </w:t>
                        </w:r>
                        <w:r w:rsidR="00277850" w:rsidRPr="00974FDF">
                          <w:rPr>
                            <w:rFonts w:cs="Traditional Arabic" w:hint="cs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138D2" w:rsidRPr="00974FDF">
                          <w:rPr>
                            <w:rFonts w:cs="Traditional Arabic" w:hint="cs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cs="Traditional Arabic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 ووصف الطرق المستعملة . </w:t>
                        </w:r>
                      </w:p>
                      <w:p w:rsidR="003852DE" w:rsidRPr="00974FDF" w:rsidRDefault="00BE59EE" w:rsidP="003852DE">
                        <w:pPr>
                          <w:ind w:left="-397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974FDF">
                          <w:rPr>
                            <w:rFonts w:cs="Traditional Arabic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 xml:space="preserve">     2-.</w:t>
                        </w: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متابعة </w:t>
                        </w:r>
                        <w:proofErr w:type="spell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>المطويات</w:t>
                        </w:r>
                        <w:proofErr w:type="spell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:  </w:t>
                        </w: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متابعة وتنبيه الطالبات </w:t>
                        </w:r>
                        <w:proofErr w:type="spell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للمطويات</w:t>
                        </w:r>
                        <w:proofErr w:type="spell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 وطريقة استخدامها </w:t>
                        </w:r>
                        <w:proofErr w:type="spell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.</w:t>
                        </w:r>
                        <w:proofErr w:type="spellEnd"/>
                      </w:p>
                      <w:p w:rsidR="00A62632" w:rsidRPr="00974FDF" w:rsidRDefault="00BE59EE" w:rsidP="003852DE">
                        <w:pPr>
                          <w:ind w:left="-397"/>
                          <w:jc w:val="center"/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974FDF">
                          <w:rPr>
                            <w:rFonts w:cs="Traditional Arabic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>( تحت مسمى المطويات منظم أفكار ) تلخيص الدرس في مطوية الفصل</w:t>
                        </w:r>
                      </w:p>
                      <w:p w:rsidR="00974FDF" w:rsidRPr="00974FDF" w:rsidRDefault="00974FDF" w:rsidP="003852DE">
                        <w:pPr>
                          <w:ind w:left="-397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5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62632" w:rsidRPr="00974FDF" w:rsidTr="00974FDF">
                    <w:tc>
                      <w:tcPr>
                        <w:tcW w:w="1182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الواجب</w:t>
                        </w:r>
                        <w:proofErr w:type="gramEnd"/>
                        <w:r w:rsidRPr="00974F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8318" w:type="dxa"/>
                        <w:gridSpan w:val="2"/>
                        <w:vAlign w:val="center"/>
                      </w:tcPr>
                      <w:p w:rsidR="00B04468" w:rsidRPr="00974FDF" w:rsidRDefault="00B04468" w:rsidP="00974FDF">
                        <w:pPr>
                          <w:spacing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كتاب التمارين </w:t>
                        </w:r>
                        <w:proofErr w:type="spell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>:</w:t>
                        </w:r>
                        <w:proofErr w:type="spellEnd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 حل</w:t>
                        </w:r>
                        <w:r w:rsidRPr="00974FD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الأسئلة</w:t>
                        </w:r>
                        <w:r w:rsidRPr="00974FD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صـ</w:t>
                        </w:r>
                        <w:r w:rsidR="00974FDF" w:rsidRPr="00974FDF">
                          <w:rPr>
                            <w:rFonts w:asciiTheme="majorHAnsi" w:eastAsiaTheme="majorEastAsia" w:hAnsiTheme="majorHAns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ــــــ</w:t>
                        </w:r>
                        <w:proofErr w:type="spellEnd"/>
                      </w:p>
                      <w:p w:rsidR="00F26541" w:rsidRPr="00974FDF" w:rsidRDefault="00F26541" w:rsidP="002C14D4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5" w:type="dxa"/>
                        <w:vAlign w:val="center"/>
                      </w:tcPr>
                      <w:p w:rsidR="00A62632" w:rsidRPr="00974FDF" w:rsidRDefault="00A62632" w:rsidP="002C14D4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A62632" w:rsidRPr="002C14D4" w:rsidRDefault="00A62632">
                  <w:pPr>
                    <w:rPr>
                      <w:sz w:val="160"/>
                      <w:szCs w:val="160"/>
                    </w:rPr>
                  </w:pP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31" type="#_x0000_t202" style="position:absolute;left:0;text-align:left;margin-left:130.95pt;margin-top:71.65pt;width:455pt;height:63.55pt;z-index:251662336;mso-position-horizontal-relative:text;mso-position-vertical-relative:text" filled="f" stroked="f">
            <v:textbox>
              <w:txbxContent>
                <w:p w:rsidR="00923EBC" w:rsidRDefault="009B395C">
                  <w:r w:rsidRPr="009B395C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622992" cy="287005"/>
                        <wp:effectExtent l="19050" t="0" r="0" b="0"/>
                        <wp:docPr id="9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5854" cy="287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974FDF">
        <w:rPr>
          <w:noProof/>
          <w:sz w:val="36"/>
          <w:szCs w:val="36"/>
        </w:rPr>
        <w:pict>
          <v:shape id="_x0000_s1029" type="#_x0000_t202" style="position:absolute;left:0;text-align:left;margin-left:229.8pt;margin-top:-77pt;width:278.9pt;height:36.8pt;z-index:251661312;mso-position-horizontal-relative:text;mso-position-vertical-relative:text" filled="f" stroked="f">
            <v:textbox>
              <w:txbxContent>
                <w:p w:rsidR="001E1C26" w:rsidRDefault="001E1C26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317537" cy="379378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374" cy="37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1D18E2" w:rsidRPr="00B458B0" w:rsidSect="00B458B0">
      <w:pgSz w:w="16838" w:h="11906" w:orient="landscape"/>
      <w:pgMar w:top="1800" w:right="1440" w:bottom="180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5E" w:rsidRDefault="005C485E" w:rsidP="009B6573">
      <w:pPr>
        <w:spacing w:after="0" w:line="240" w:lineRule="auto"/>
      </w:pPr>
      <w:r>
        <w:separator/>
      </w:r>
    </w:p>
  </w:endnote>
  <w:endnote w:type="continuationSeparator" w:id="0">
    <w:p w:rsidR="005C485E" w:rsidRDefault="005C485E" w:rsidP="009B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5E" w:rsidRDefault="005C485E" w:rsidP="009B6573">
      <w:pPr>
        <w:spacing w:after="0" w:line="240" w:lineRule="auto"/>
      </w:pPr>
      <w:r>
        <w:separator/>
      </w:r>
    </w:p>
  </w:footnote>
  <w:footnote w:type="continuationSeparator" w:id="0">
    <w:p w:rsidR="005C485E" w:rsidRDefault="005C485E" w:rsidP="009B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2F7"/>
    <w:multiLevelType w:val="hybridMultilevel"/>
    <w:tmpl w:val="E9B68AF0"/>
    <w:lvl w:ilvl="0" w:tplc="A09C0E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1250547"/>
    <w:multiLevelType w:val="hybridMultilevel"/>
    <w:tmpl w:val="6336A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635DF"/>
    <w:multiLevelType w:val="hybridMultilevel"/>
    <w:tmpl w:val="535C4CA4"/>
    <w:lvl w:ilvl="0" w:tplc="B0509E24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629A7D8B"/>
    <w:multiLevelType w:val="hybridMultilevel"/>
    <w:tmpl w:val="AC44201E"/>
    <w:lvl w:ilvl="0" w:tplc="5F8E1E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13DE8"/>
    <w:multiLevelType w:val="hybridMultilevel"/>
    <w:tmpl w:val="12E06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D0288"/>
    <w:multiLevelType w:val="hybridMultilevel"/>
    <w:tmpl w:val="B9D6DCBA"/>
    <w:lvl w:ilvl="0" w:tplc="8488C5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D25E35"/>
    <w:multiLevelType w:val="hybridMultilevel"/>
    <w:tmpl w:val="6CA80408"/>
    <w:lvl w:ilvl="0" w:tplc="ECAC4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190791"/>
    <w:multiLevelType w:val="hybridMultilevel"/>
    <w:tmpl w:val="E94C9090"/>
    <w:lvl w:ilvl="0" w:tplc="5F5EF28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B0"/>
    <w:rsid w:val="00061E1A"/>
    <w:rsid w:val="00082087"/>
    <w:rsid w:val="00196008"/>
    <w:rsid w:val="001B4DCB"/>
    <w:rsid w:val="001D185C"/>
    <w:rsid w:val="001D18E2"/>
    <w:rsid w:val="001E045B"/>
    <w:rsid w:val="001E1C26"/>
    <w:rsid w:val="001F6EE2"/>
    <w:rsid w:val="002767B4"/>
    <w:rsid w:val="00277850"/>
    <w:rsid w:val="002A7A36"/>
    <w:rsid w:val="002C14D4"/>
    <w:rsid w:val="00326278"/>
    <w:rsid w:val="003401CD"/>
    <w:rsid w:val="003852DE"/>
    <w:rsid w:val="003906C2"/>
    <w:rsid w:val="003A0693"/>
    <w:rsid w:val="003D4F3F"/>
    <w:rsid w:val="003F02EE"/>
    <w:rsid w:val="004313A6"/>
    <w:rsid w:val="0045421E"/>
    <w:rsid w:val="00460500"/>
    <w:rsid w:val="004C078F"/>
    <w:rsid w:val="004E01BB"/>
    <w:rsid w:val="00532123"/>
    <w:rsid w:val="005504CD"/>
    <w:rsid w:val="00570D41"/>
    <w:rsid w:val="005940A8"/>
    <w:rsid w:val="005A5D69"/>
    <w:rsid w:val="005C485E"/>
    <w:rsid w:val="00620A72"/>
    <w:rsid w:val="00627676"/>
    <w:rsid w:val="006962EB"/>
    <w:rsid w:val="00725E05"/>
    <w:rsid w:val="00753F70"/>
    <w:rsid w:val="007A4632"/>
    <w:rsid w:val="00832B49"/>
    <w:rsid w:val="008C0359"/>
    <w:rsid w:val="00903552"/>
    <w:rsid w:val="0091524A"/>
    <w:rsid w:val="00917114"/>
    <w:rsid w:val="00923EBC"/>
    <w:rsid w:val="00961FBF"/>
    <w:rsid w:val="00974FDF"/>
    <w:rsid w:val="009B395C"/>
    <w:rsid w:val="009B6573"/>
    <w:rsid w:val="009E09D4"/>
    <w:rsid w:val="00A03C2F"/>
    <w:rsid w:val="00A46566"/>
    <w:rsid w:val="00A604BB"/>
    <w:rsid w:val="00A62632"/>
    <w:rsid w:val="00AA0B57"/>
    <w:rsid w:val="00AD216A"/>
    <w:rsid w:val="00AD566C"/>
    <w:rsid w:val="00AD61C0"/>
    <w:rsid w:val="00B04468"/>
    <w:rsid w:val="00B458B0"/>
    <w:rsid w:val="00BC77F0"/>
    <w:rsid w:val="00BE59EE"/>
    <w:rsid w:val="00C438F2"/>
    <w:rsid w:val="00C97176"/>
    <w:rsid w:val="00CB3011"/>
    <w:rsid w:val="00CF66A3"/>
    <w:rsid w:val="00D43AD7"/>
    <w:rsid w:val="00D56809"/>
    <w:rsid w:val="00D57106"/>
    <w:rsid w:val="00D60899"/>
    <w:rsid w:val="00D73F30"/>
    <w:rsid w:val="00DA6668"/>
    <w:rsid w:val="00E055F6"/>
    <w:rsid w:val="00E52B65"/>
    <w:rsid w:val="00E61CC2"/>
    <w:rsid w:val="00E72C1C"/>
    <w:rsid w:val="00EB2FD0"/>
    <w:rsid w:val="00EC1969"/>
    <w:rsid w:val="00ED69A4"/>
    <w:rsid w:val="00F04B20"/>
    <w:rsid w:val="00F138D2"/>
    <w:rsid w:val="00F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E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1C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F70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B65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B6573"/>
  </w:style>
  <w:style w:type="paragraph" w:styleId="a7">
    <w:name w:val="footer"/>
    <w:basedOn w:val="a"/>
    <w:link w:val="Char1"/>
    <w:uiPriority w:val="99"/>
    <w:semiHidden/>
    <w:unhideWhenUsed/>
    <w:rsid w:val="009B65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B6573"/>
  </w:style>
  <w:style w:type="paragraph" w:styleId="a8">
    <w:name w:val="Normal (Web)"/>
    <w:basedOn w:val="a"/>
    <w:uiPriority w:val="99"/>
    <w:semiHidden/>
    <w:unhideWhenUsed/>
    <w:rsid w:val="00ED69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نمط1"/>
    <w:basedOn w:val="a1"/>
    <w:uiPriority w:val="99"/>
    <w:qFormat/>
    <w:rsid w:val="00974F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06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فهد</dc:creator>
  <cp:lastModifiedBy>فهد</cp:lastModifiedBy>
  <cp:revision>3</cp:revision>
  <cp:lastPrinted>2013-04-12T14:57:00Z</cp:lastPrinted>
  <dcterms:created xsi:type="dcterms:W3CDTF">2013-08-30T12:35:00Z</dcterms:created>
  <dcterms:modified xsi:type="dcterms:W3CDTF">2013-08-30T12:49:00Z</dcterms:modified>
</cp:coreProperties>
</file>