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18" w:rsidRPr="0033397B" w:rsidRDefault="00962A38" w:rsidP="00D20C18">
      <w:pPr>
        <w:ind w:right="-63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36pt;margin-top:-3.75pt;width:338.25pt;height:33pt;z-index:251658240" fillcolor="black">
            <v:shadow color="#868686"/>
            <v:textpath style="font-family:&quot;Arial Black&quot;;font-weight:bold" fitshape="t" trim="t" string="الباب (4)    القوى في بعد واحد "/>
          </v:shape>
        </w:pic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_________________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1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من الأمثلة على قوة المجال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كل ما ذكر صحيح 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      قوة الدفع 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    قوة الجاذبية 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    قوة الشد 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2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يبلغ وزن أحمد   </w:t>
      </w:r>
      <w:r>
        <w:rPr>
          <w:b/>
          <w:bCs/>
          <w:sz w:val="28"/>
          <w:szCs w:val="28"/>
        </w:rPr>
        <w:t>N</w:t>
      </w:r>
      <w:r>
        <w:rPr>
          <w:rFonts w:hint="cs"/>
          <w:b/>
          <w:bCs/>
          <w:sz w:val="28"/>
          <w:szCs w:val="28"/>
          <w:rtl/>
        </w:rPr>
        <w:t xml:space="preserve">  98  كتلته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b/>
          <w:bCs/>
          <w:sz w:val="28"/>
          <w:szCs w:val="28"/>
        </w:rPr>
        <w:t xml:space="preserve">[a]  100  kg              [b]  98  kg                     [c]  80  kg                   [d]  75  kg              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3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في الشكل محصلة القوة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</w:t>
      </w:r>
      <w:r>
        <w:rPr>
          <w:b/>
          <w:bCs/>
          <w:sz w:val="28"/>
          <w:szCs w:val="28"/>
        </w:rPr>
        <w:t>[a]   30  N                [b]   110  N                   [c]   40  N                   [d]   10  N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4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يبقى كل جسم على حالته من سكون أو حركة بخط مستقيم ما لم تؤثر عليه قوة خارجية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القصور الذاتي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فانون نيوتن الثالث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قانون نيوتن الثاني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قانون نيوتن الأول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5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ممانعة الجسم لأي تغيير في حالة من السكون أو الحركة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القصور الذاتي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قانون نيوتن الثالث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قانون نيوتن الثاني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قانون نيوتن الأول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6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كل ما يحدث اضطراباً في حالة </w:t>
      </w:r>
      <w:proofErr w:type="spellStart"/>
      <w:r>
        <w:rPr>
          <w:rFonts w:hint="cs"/>
          <w:b/>
          <w:bCs/>
          <w:sz w:val="28"/>
          <w:szCs w:val="28"/>
          <w:rtl/>
        </w:rPr>
        <w:t>الإتزان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نيوتن الثاني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      عدم </w:t>
      </w:r>
      <w:proofErr w:type="spellStart"/>
      <w:r>
        <w:rPr>
          <w:rFonts w:hint="cs"/>
          <w:b/>
          <w:bCs/>
          <w:sz w:val="28"/>
          <w:szCs w:val="28"/>
          <w:rtl/>
        </w:rPr>
        <w:t>الإتزان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  القصور الذاتي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 القوة المحصلة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7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قوة الممانعة التي يؤثر </w:t>
      </w:r>
      <w:proofErr w:type="spellStart"/>
      <w:r>
        <w:rPr>
          <w:rFonts w:hint="cs"/>
          <w:b/>
          <w:bCs/>
          <w:sz w:val="28"/>
          <w:szCs w:val="28"/>
          <w:rtl/>
        </w:rPr>
        <w:t>بها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المائع في جسم يتحرك خلاله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نيوتن الثاني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    القصور الذاتي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 القوة المحصلة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  القوة المعيقة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lastRenderedPageBreak/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8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أي من العوامل التالية لا يؤثر على القوة المعيقة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نوع الجسم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     حجم الجسم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     شكل الجسم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    سرعة الجسم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9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جميع القوى على شكل أزواج متساويتان في المقدار ومتضادتان في </w:t>
      </w:r>
      <w:proofErr w:type="spellStart"/>
      <w:r>
        <w:rPr>
          <w:rFonts w:hint="cs"/>
          <w:b/>
          <w:bCs/>
          <w:sz w:val="28"/>
          <w:szCs w:val="28"/>
          <w:rtl/>
        </w:rPr>
        <w:t>الإتجاه</w:t>
      </w:r>
      <w:proofErr w:type="spellEnd"/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القصور الذاتي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قانون نيوتن الثالث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قانون نيوتن الثاني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قانون نيوتن الأول </w:t>
      </w:r>
      <w:r>
        <w:rPr>
          <w:b/>
          <w:bCs/>
          <w:sz w:val="28"/>
          <w:szCs w:val="28"/>
        </w:rPr>
        <w:t>[a]</w:t>
      </w:r>
    </w:p>
    <w:p w:rsidR="00D20C18" w:rsidRDefault="007F7071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146685</wp:posOffset>
            </wp:positionV>
            <wp:extent cx="2249805" cy="1718310"/>
            <wp:effectExtent l="19050" t="0" r="0" b="0"/>
            <wp:wrapNone/>
            <wp:docPr id="1" name="صورة 0" descr="fall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ll00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9805" cy="171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(10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اعتماداً على الرسم ما مقدار القوة المؤثرة في  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عربة كتلتها   </w:t>
      </w:r>
      <w:r>
        <w:rPr>
          <w:b/>
          <w:bCs/>
          <w:sz w:val="28"/>
          <w:szCs w:val="28"/>
        </w:rPr>
        <w:t>16  kg</w:t>
      </w:r>
    </w:p>
    <w:p w:rsidR="00D20C18" w:rsidRPr="00CE7BAE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</w:t>
      </w:r>
      <w:r>
        <w:rPr>
          <w:b/>
          <w:bCs/>
          <w:sz w:val="28"/>
          <w:szCs w:val="28"/>
        </w:rPr>
        <w:t>[a]   4  N                               [b]   8  N</w:t>
      </w:r>
      <w:r>
        <w:rPr>
          <w:rFonts w:hint="cs"/>
          <w:b/>
          <w:bCs/>
          <w:sz w:val="28"/>
          <w:szCs w:val="28"/>
          <w:rtl/>
        </w:rPr>
        <w:t xml:space="preserve">               </w:t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</w:t>
      </w:r>
      <w:r>
        <w:rPr>
          <w:b/>
          <w:bCs/>
          <w:sz w:val="28"/>
          <w:szCs w:val="28"/>
        </w:rPr>
        <w:t>[c]   16  N                             [d]   32  N</w:t>
      </w:r>
      <w:r>
        <w:rPr>
          <w:rFonts w:hint="cs"/>
          <w:b/>
          <w:bCs/>
          <w:sz w:val="28"/>
          <w:szCs w:val="28"/>
          <w:rtl/>
        </w:rPr>
        <w:t xml:space="preserve">     </w:t>
      </w:r>
    </w:p>
    <w:p w:rsidR="00D20C18" w:rsidRDefault="007F7071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-198533</wp:posOffset>
            </wp:positionH>
            <wp:positionV relativeFrom="paragraph">
              <wp:posOffset>140962</wp:posOffset>
            </wp:positionV>
            <wp:extent cx="2063138" cy="2192357"/>
            <wp:effectExtent l="19050" t="0" r="0" b="0"/>
            <wp:wrapNone/>
            <wp:docPr id="2" name="صورة 1" descr="images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4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3138" cy="2192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0C18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(11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مــــا تســارع الســـيارة  </w:t>
      </w:r>
    </w:p>
    <w:p w:rsidR="00D20C18" w:rsidRPr="001A3763" w:rsidRDefault="00D20C18" w:rsidP="00D20C18">
      <w:pPr>
        <w:ind w:left="-694" w:right="-63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[a]   0.2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BD7F06"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               [b]   1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BD7F06"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 </w:t>
      </w:r>
      <w:r>
        <w:rPr>
          <w:rFonts w:hint="cs"/>
          <w:b/>
          <w:bCs/>
          <w:sz w:val="28"/>
          <w:szCs w:val="28"/>
          <w:rtl/>
        </w:rPr>
        <w:t xml:space="preserve">            </w:t>
      </w:r>
    </w:p>
    <w:p w:rsidR="00D20C18" w:rsidRDefault="00D20C18" w:rsidP="00D20C18">
      <w:pPr>
        <w:ind w:left="-810" w:right="-63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[c]   0.4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BD7F06"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                [d]   2.5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BD7F06"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  <w:vertAlign w:val="superscript"/>
        </w:rPr>
        <w:t xml:space="preserve">               </w:t>
      </w:r>
      <w:r>
        <w:rPr>
          <w:rFonts w:hint="cs"/>
          <w:b/>
          <w:bCs/>
          <w:sz w:val="28"/>
          <w:szCs w:val="28"/>
          <w:rtl/>
        </w:rPr>
        <w:t xml:space="preserve">     </w:t>
      </w:r>
    </w:p>
    <w:p w:rsidR="00D20C18" w:rsidRDefault="00D20C18" w:rsidP="00D20C18">
      <w:pPr>
        <w:ind w:left="-810" w:right="-630"/>
        <w:rPr>
          <w:b/>
          <w:bCs/>
          <w:sz w:val="28"/>
          <w:szCs w:val="28"/>
          <w:rtl/>
        </w:rPr>
      </w:pPr>
    </w:p>
    <w:p w:rsidR="0081745D" w:rsidRDefault="0081745D" w:rsidP="00D20C18">
      <w:pPr>
        <w:ind w:left="-810" w:right="-630"/>
        <w:rPr>
          <w:rFonts w:hint="cs"/>
          <w:b/>
          <w:bCs/>
          <w:sz w:val="28"/>
          <w:szCs w:val="28"/>
          <w:rtl/>
        </w:rPr>
      </w:pPr>
    </w:p>
    <w:p w:rsidR="00D20C18" w:rsidRDefault="00D20C18" w:rsidP="00D20C18">
      <w:pPr>
        <w:ind w:left="-810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(12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</w:t>
      </w:r>
      <w:proofErr w:type="spellStart"/>
      <w:r>
        <w:rPr>
          <w:rFonts w:hint="cs"/>
          <w:b/>
          <w:bCs/>
          <w:sz w:val="28"/>
          <w:szCs w:val="28"/>
          <w:rtl/>
        </w:rPr>
        <w:t>النيوتن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يعادل </w:t>
      </w:r>
    </w:p>
    <w:p w:rsidR="00D20C18" w:rsidRDefault="00D20C18" w:rsidP="00D20C18">
      <w:pPr>
        <w:ind w:left="-810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 xml:space="preserve">J             [d]   kg .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proofErr w:type="spellStart"/>
      <w:r>
        <w:rPr>
          <w:rFonts w:hint="cs"/>
          <w:b/>
          <w:bCs/>
          <w:sz w:val="28"/>
          <w:szCs w:val="28"/>
          <w:rtl/>
        </w:rPr>
        <w:t>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    [c]   kg </w:t>
      </w:r>
      <w:r>
        <w:rPr>
          <w:rFonts w:hint="cs"/>
          <w:b/>
          <w:bCs/>
          <w:sz w:val="28"/>
          <w:szCs w:val="28"/>
          <w:rtl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BD7F06"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proofErr w:type="spellStart"/>
      <w:r>
        <w:rPr>
          <w:rFonts w:hint="cs"/>
          <w:b/>
          <w:bCs/>
          <w:sz w:val="28"/>
          <w:szCs w:val="28"/>
          <w:rtl/>
        </w:rPr>
        <w:t>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     [b]   kg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[a]  kg .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BD7F06"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                 </w:t>
      </w:r>
    </w:p>
    <w:p w:rsidR="00D20C18" w:rsidRDefault="00D20C18" w:rsidP="00D20C18">
      <w:pPr>
        <w:ind w:left="-810" w:right="-630"/>
        <w:rPr>
          <w:b/>
          <w:bCs/>
          <w:sz w:val="28"/>
          <w:szCs w:val="28"/>
          <w:rtl/>
        </w:rPr>
      </w:pPr>
    </w:p>
    <w:p w:rsidR="00D20C18" w:rsidRDefault="00D20C18" w:rsidP="00D20C18">
      <w:pPr>
        <w:ind w:left="-810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(13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الميزان داخل المصعد يقرأ الوزن </w:t>
      </w:r>
      <w:proofErr w:type="spellStart"/>
      <w:r>
        <w:rPr>
          <w:rFonts w:hint="cs"/>
          <w:b/>
          <w:bCs/>
          <w:sz w:val="28"/>
          <w:szCs w:val="28"/>
          <w:rtl/>
        </w:rPr>
        <w:t>الحقيقي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عندما يكون المصعد </w:t>
      </w:r>
    </w:p>
    <w:p w:rsidR="00F35BA9" w:rsidRPr="0081745D" w:rsidRDefault="00D20C18" w:rsidP="0081745D">
      <w:pPr>
        <w:ind w:left="-810" w:right="-630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جميع الإجابات صحيحة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متزنا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</w:t>
      </w:r>
      <w:proofErr w:type="spellStart"/>
      <w:r>
        <w:rPr>
          <w:rFonts w:hint="cs"/>
          <w:b/>
          <w:bCs/>
          <w:sz w:val="28"/>
          <w:szCs w:val="28"/>
          <w:rtl/>
        </w:rPr>
        <w:t>متسارع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نحو الأسفل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</w:t>
      </w:r>
      <w:proofErr w:type="spellStart"/>
      <w:r>
        <w:rPr>
          <w:rFonts w:hint="cs"/>
          <w:b/>
          <w:bCs/>
          <w:sz w:val="28"/>
          <w:szCs w:val="28"/>
          <w:rtl/>
        </w:rPr>
        <w:t>متسارع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نحو الأعلى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               </w:t>
      </w:r>
      <w:r>
        <w:rPr>
          <w:b/>
          <w:bCs/>
          <w:sz w:val="28"/>
          <w:szCs w:val="28"/>
        </w:rPr>
        <w:t xml:space="preserve"> </w:t>
      </w:r>
    </w:p>
    <w:sectPr w:rsidR="00F35BA9" w:rsidRPr="0081745D" w:rsidSect="00B424B8">
      <w:pgSz w:w="12240" w:h="15840" w:code="1"/>
      <w:pgMar w:top="1440" w:right="1800" w:bottom="1440" w:left="1800" w:header="720" w:footer="720" w:gutter="0"/>
      <w:pgBorders w:offsetFrom="page">
        <w:top w:val="circlesLines" w:sz="17" w:space="24" w:color="auto"/>
        <w:left w:val="circlesLines" w:sz="17" w:space="24" w:color="auto"/>
        <w:bottom w:val="circlesLines" w:sz="17" w:space="24" w:color="auto"/>
        <w:right w:val="circlesLines" w:sz="17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D20C18"/>
    <w:rsid w:val="00597FBF"/>
    <w:rsid w:val="007F7071"/>
    <w:rsid w:val="0081745D"/>
    <w:rsid w:val="00962A38"/>
    <w:rsid w:val="00D20C18"/>
    <w:rsid w:val="00F35BA9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1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2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20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4</cp:revision>
  <dcterms:created xsi:type="dcterms:W3CDTF">2013-02-02T14:35:00Z</dcterms:created>
  <dcterms:modified xsi:type="dcterms:W3CDTF">2013-02-02T19:38:00Z</dcterms:modified>
</cp:coreProperties>
</file>