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746AC6" w:rsidP="00CE530E">
      <w:pPr>
        <w:rPr>
          <w:rFonts w:hint="cs"/>
          <w:rtl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.25pt;margin-top:-10.45pt;width:410.3pt;height:45.95pt;z-index:251658240" filled="f" stroked="f">
            <v:textbox>
              <w:txbxContent>
                <w:p w:rsidR="005B5683" w:rsidRPr="00286BF3" w:rsidRDefault="005B5683" w:rsidP="00286BF3">
                  <w:pPr>
                    <w:rPr>
                      <w:rFonts w:cs="PT Bold Broken"/>
                      <w:b/>
                      <w:bCs/>
                      <w:sz w:val="44"/>
                      <w:szCs w:val="44"/>
                    </w:rPr>
                  </w:pPr>
                  <w:proofErr w:type="spellStart"/>
                  <w:r w:rsidRPr="00286BF3">
                    <w:rPr>
                      <w:rFonts w:cs="PT Bold Broken" w:hint="cs"/>
                      <w:b/>
                      <w:bCs/>
                      <w:sz w:val="44"/>
                      <w:szCs w:val="44"/>
                      <w:rtl/>
                    </w:rPr>
                    <w:t>-</w:t>
                  </w:r>
                  <w:proofErr w:type="spellEnd"/>
                  <w:r w:rsidR="00286BF3">
                    <w:rPr>
                      <w:rFonts w:cs="PT Bold Broken" w:hint="cs"/>
                      <w:b/>
                      <w:bCs/>
                      <w:sz w:val="44"/>
                      <w:szCs w:val="44"/>
                      <w:rtl/>
                    </w:rPr>
                    <w:t xml:space="preserve">            </w:t>
                  </w:r>
                  <w:r w:rsidRPr="00286BF3">
                    <w:rPr>
                      <w:rFonts w:cs="PT Bold Broken" w:hint="cs"/>
                      <w:b/>
                      <w:bCs/>
                      <w:sz w:val="44"/>
                      <w:szCs w:val="44"/>
                      <w:rtl/>
                    </w:rPr>
                    <w:t xml:space="preserve"> الباب </w:t>
                  </w:r>
                  <w:proofErr w:type="spellStart"/>
                  <w:r w:rsidRPr="00286BF3">
                    <w:rPr>
                      <w:rFonts w:cs="PT Bold Broken" w:hint="cs"/>
                      <w:b/>
                      <w:bCs/>
                      <w:sz w:val="44"/>
                      <w:szCs w:val="44"/>
                      <w:rtl/>
                    </w:rPr>
                    <w:t>(</w:t>
                  </w:r>
                  <w:proofErr w:type="spellEnd"/>
                  <w:r w:rsidR="00286BF3" w:rsidRPr="00286BF3">
                    <w:rPr>
                      <w:rFonts w:cs="PT Bold Broken" w:hint="cs"/>
                      <w:b/>
                      <w:bCs/>
                      <w:sz w:val="44"/>
                      <w:szCs w:val="44"/>
                      <w:rtl/>
                    </w:rPr>
                    <w:t xml:space="preserve">  5  </w:t>
                  </w:r>
                  <w:proofErr w:type="spellStart"/>
                  <w:r w:rsidRPr="00286BF3">
                    <w:rPr>
                      <w:rFonts w:cs="PT Bold Broken" w:hint="cs"/>
                      <w:b/>
                      <w:bCs/>
                      <w:sz w:val="44"/>
                      <w:szCs w:val="44"/>
                      <w:rtl/>
                    </w:rPr>
                    <w:t>)</w:t>
                  </w:r>
                  <w:proofErr w:type="spellEnd"/>
                  <w:r w:rsidRPr="00286BF3">
                    <w:rPr>
                      <w:rFonts w:cs="PT Bold Broken" w:hint="cs"/>
                      <w:b/>
                      <w:bCs/>
                      <w:sz w:val="44"/>
                      <w:szCs w:val="44"/>
                      <w:rtl/>
                    </w:rPr>
                    <w:t xml:space="preserve"> </w:t>
                  </w:r>
                  <w:r w:rsidR="00286BF3" w:rsidRPr="00286BF3">
                    <w:rPr>
                      <w:rFonts w:cs="PT Bold Broken" w:hint="cs"/>
                      <w:b/>
                      <w:bCs/>
                      <w:sz w:val="44"/>
                      <w:szCs w:val="44"/>
                      <w:rtl/>
                    </w:rPr>
                    <w:t xml:space="preserve">  الطاقة الحرارية </w:t>
                  </w:r>
                </w:p>
              </w:txbxContent>
            </v:textbox>
            <w10:wrap anchorx="page"/>
          </v:shape>
        </w:pict>
      </w:r>
      <w:r w:rsidR="00286BF3">
        <w:t xml:space="preserve">    </w:t>
      </w:r>
      <w:r w:rsidR="00286BF3">
        <w:rPr>
          <w:rFonts w:hint="cs"/>
          <w:rtl/>
        </w:rPr>
        <w:t xml:space="preserve">  </w:t>
      </w:r>
    </w:p>
    <w:p w:rsidR="004F3A39" w:rsidRDefault="004F3A39" w:rsidP="00CE530E">
      <w:pPr>
        <w:rPr>
          <w:rFonts w:hint="cs"/>
          <w:rtl/>
        </w:rPr>
      </w:pPr>
    </w:p>
    <w:p w:rsidR="00CE530E" w:rsidRDefault="00286BF3" w:rsidP="00CE530E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______________ </w:t>
      </w:r>
    </w:p>
    <w:p w:rsidR="00286BF3" w:rsidRDefault="00286BF3" w:rsidP="00CE530E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187D55" w:rsidRDefault="00CE530E" w:rsidP="00286BF3">
      <w:pPr>
        <w:rPr>
          <w:rFonts w:asciiTheme="minorBidi" w:hAnsiTheme="minorBidi" w:hint="cs"/>
          <w:b/>
          <w:bCs/>
          <w:sz w:val="28"/>
          <w:szCs w:val="28"/>
          <w:rtl/>
        </w:rPr>
      </w:pP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1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286BF3">
        <w:rPr>
          <w:rFonts w:asciiTheme="minorBidi" w:hAnsiTheme="minorBidi" w:hint="cs"/>
          <w:b/>
          <w:bCs/>
          <w:sz w:val="28"/>
          <w:szCs w:val="28"/>
          <w:rtl/>
        </w:rPr>
        <w:t xml:space="preserve">دراسة تحولات الحرارة إلى أشكال أخرى من الطاقة </w:t>
      </w:r>
    </w:p>
    <w:p w:rsidR="00CE530E" w:rsidRDefault="005B5683" w:rsidP="00286BF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286BF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286BF3">
        <w:rPr>
          <w:rFonts w:asciiTheme="minorBidi" w:hAnsiTheme="minorBidi" w:hint="cs"/>
          <w:b/>
          <w:bCs/>
          <w:sz w:val="28"/>
          <w:szCs w:val="28"/>
          <w:rtl/>
        </w:rPr>
        <w:t xml:space="preserve">الديناميكا </w:t>
      </w:r>
      <w:proofErr w:type="spellStart"/>
      <w:r w:rsidR="00286BF3">
        <w:rPr>
          <w:rFonts w:asciiTheme="minorBidi" w:hAnsiTheme="minorBidi" w:hint="cs"/>
          <w:b/>
          <w:bCs/>
          <w:sz w:val="28"/>
          <w:szCs w:val="28"/>
          <w:rtl/>
        </w:rPr>
        <w:t>الهوئية</w:t>
      </w:r>
      <w:proofErr w:type="spellEnd"/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</w:t>
      </w:r>
      <w:r w:rsidR="00CE530E"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286BF3">
        <w:rPr>
          <w:rFonts w:asciiTheme="minorBidi" w:hAnsiTheme="minorBidi" w:hint="cs"/>
          <w:b/>
          <w:bCs/>
          <w:sz w:val="28"/>
          <w:szCs w:val="28"/>
          <w:rtl/>
        </w:rPr>
        <w:t>الميكانيكا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E530E">
        <w:rPr>
          <w:rFonts w:asciiTheme="minorBidi" w:hAnsiTheme="minorBidi"/>
          <w:b/>
          <w:bCs/>
          <w:sz w:val="28"/>
          <w:szCs w:val="28"/>
        </w:rPr>
        <w:t>a )</w:t>
      </w:r>
    </w:p>
    <w:p w:rsidR="00CE530E" w:rsidRDefault="00CE530E" w:rsidP="00286BF3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286BF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286BF3">
        <w:rPr>
          <w:rFonts w:asciiTheme="minorBidi" w:hAnsiTheme="minorBidi" w:hint="cs"/>
          <w:b/>
          <w:bCs/>
          <w:sz w:val="28"/>
          <w:szCs w:val="28"/>
          <w:rtl/>
        </w:rPr>
        <w:t>الشغل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B5683">
        <w:rPr>
          <w:rFonts w:asciiTheme="minorBidi" w:hAnsiTheme="minorBidi"/>
          <w:b/>
          <w:bCs/>
          <w:sz w:val="28"/>
          <w:szCs w:val="28"/>
        </w:rPr>
        <w:t>d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286BF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286BF3">
        <w:rPr>
          <w:rFonts w:asciiTheme="minorBidi" w:hAnsiTheme="minorBidi" w:hint="cs"/>
          <w:b/>
          <w:bCs/>
          <w:sz w:val="28"/>
          <w:szCs w:val="28"/>
          <w:rtl/>
        </w:rPr>
        <w:t>الديناميكا الحرارية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c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</w:p>
    <w:p w:rsidR="004F3A39" w:rsidRPr="00CE530E" w:rsidRDefault="004F3A39" w:rsidP="00286BF3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286BF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286BF3">
        <w:rPr>
          <w:rFonts w:asciiTheme="minorBidi" w:hAnsiTheme="minorBidi" w:hint="cs"/>
          <w:b/>
          <w:bCs/>
          <w:sz w:val="28"/>
          <w:szCs w:val="28"/>
          <w:rtl/>
        </w:rPr>
        <w:t xml:space="preserve">متوسط الطاقة الحركية للجزيئات تعبر عن </w:t>
      </w:r>
    </w:p>
    <w:p w:rsidR="005B5683" w:rsidRDefault="00286BF3" w:rsidP="00286BF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/>
          <w:b/>
          <w:bCs/>
          <w:sz w:val="28"/>
          <w:szCs w:val="28"/>
        </w:rPr>
        <w:t xml:space="preserve">                  </w:t>
      </w:r>
      <w:r w:rsidR="00027E4D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درجة الحرارة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027E4D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الطاقة الحرارية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027E4D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027E4D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286BF3">
        <w:rPr>
          <w:rFonts w:asciiTheme="minorBidi" w:hAnsiTheme="minorBidi" w:hint="cs"/>
          <w:b/>
          <w:bCs/>
          <w:sz w:val="28"/>
          <w:szCs w:val="28"/>
          <w:rtl/>
        </w:rPr>
        <w:t>كمية الحرارة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027E4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 w:rsidR="00286BF3">
        <w:rPr>
          <w:rFonts w:asciiTheme="minorBidi" w:hAnsiTheme="minorBidi" w:hint="cs"/>
          <w:b/>
          <w:bCs/>
          <w:sz w:val="28"/>
          <w:szCs w:val="28"/>
          <w:rtl/>
        </w:rPr>
        <w:t xml:space="preserve">درجة الحرارة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4F3A39" w:rsidRPr="00CE530E" w:rsidRDefault="004F3A39" w:rsidP="00027E4D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286BF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027E4D">
        <w:rPr>
          <w:rFonts w:asciiTheme="minorBidi" w:hAnsiTheme="minorBidi" w:hint="cs"/>
          <w:b/>
          <w:bCs/>
          <w:sz w:val="28"/>
          <w:szCs w:val="28"/>
          <w:rtl/>
        </w:rPr>
        <w:t xml:space="preserve">الحالة التي يصبح عندها معدلا تدفق الطاقة بين جسمين متساويين </w:t>
      </w:r>
    </w:p>
    <w:p w:rsidR="005B5683" w:rsidRDefault="005B5683" w:rsidP="0054334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027E4D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27E4D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proofErr w:type="spellStart"/>
      <w:r w:rsidR="00027E4D">
        <w:rPr>
          <w:rFonts w:asciiTheme="minorBidi" w:hAnsiTheme="minorBidi" w:hint="cs"/>
          <w:b/>
          <w:bCs/>
          <w:sz w:val="28"/>
          <w:szCs w:val="28"/>
          <w:rtl/>
        </w:rPr>
        <w:t>الإتزان</w:t>
      </w:r>
      <w:proofErr w:type="spellEnd"/>
      <w:r w:rsidR="00027E4D">
        <w:rPr>
          <w:rFonts w:asciiTheme="minorBidi" w:hAnsiTheme="minorBidi" w:hint="cs"/>
          <w:b/>
          <w:bCs/>
          <w:sz w:val="28"/>
          <w:szCs w:val="28"/>
          <w:rtl/>
        </w:rPr>
        <w:t xml:space="preserve"> الكيميائي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27E4D">
        <w:rPr>
          <w:rFonts w:asciiTheme="minorBidi" w:hAnsiTheme="minorBidi"/>
          <w:b/>
          <w:bCs/>
          <w:sz w:val="28"/>
          <w:szCs w:val="28"/>
        </w:rPr>
        <w:t xml:space="preserve">b )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027E4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 w:rsidR="00027E4D">
        <w:rPr>
          <w:rFonts w:asciiTheme="minorBidi" w:hAnsiTheme="minorBidi" w:hint="cs"/>
          <w:b/>
          <w:bCs/>
          <w:sz w:val="28"/>
          <w:szCs w:val="28"/>
          <w:rtl/>
        </w:rPr>
        <w:t>الإتزان</w:t>
      </w:r>
      <w:proofErr w:type="spellEnd"/>
      <w:r w:rsidR="00027E4D">
        <w:rPr>
          <w:rFonts w:asciiTheme="minorBidi" w:hAnsiTheme="minorBidi" w:hint="cs"/>
          <w:b/>
          <w:bCs/>
          <w:sz w:val="28"/>
          <w:szCs w:val="28"/>
          <w:rtl/>
        </w:rPr>
        <w:t xml:space="preserve"> الحراري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/>
          <w:b/>
          <w:bCs/>
          <w:sz w:val="28"/>
          <w:szCs w:val="28"/>
        </w:rPr>
        <w:t>a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</w:p>
    <w:p w:rsidR="00427503" w:rsidRDefault="005B5683" w:rsidP="00027E4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027E4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027E4D">
        <w:rPr>
          <w:rFonts w:asciiTheme="minorBidi" w:hAnsiTheme="minorBidi" w:hint="cs"/>
          <w:b/>
          <w:bCs/>
          <w:sz w:val="28"/>
          <w:szCs w:val="28"/>
          <w:rtl/>
        </w:rPr>
        <w:t>كمية الحرارة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27E4D">
        <w:rPr>
          <w:rFonts w:asciiTheme="minorBidi" w:hAnsiTheme="minorBidi"/>
          <w:b/>
          <w:bCs/>
          <w:sz w:val="28"/>
          <w:szCs w:val="28"/>
        </w:rPr>
        <w:t xml:space="preserve">d )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027E4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027E4D">
        <w:rPr>
          <w:rFonts w:asciiTheme="minorBidi" w:hAnsiTheme="minorBidi" w:hint="cs"/>
          <w:b/>
          <w:bCs/>
          <w:sz w:val="28"/>
          <w:szCs w:val="28"/>
          <w:rtl/>
        </w:rPr>
        <w:t>درجة الحرارة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27503">
        <w:rPr>
          <w:rFonts w:asciiTheme="minorBidi" w:hAnsiTheme="minorBidi"/>
          <w:b/>
          <w:bCs/>
          <w:sz w:val="28"/>
          <w:szCs w:val="28"/>
        </w:rPr>
        <w:t>c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</w:t>
      </w:r>
    </w:p>
    <w:p w:rsidR="005B5683" w:rsidRPr="00CE530E" w:rsidRDefault="00427503" w:rsidP="00027E4D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</w:t>
      </w:r>
    </w:p>
    <w:p w:rsidR="005B5683" w:rsidRDefault="005B5683" w:rsidP="00286BF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 xml:space="preserve">نقطة تجمد الماء هي </w:t>
      </w:r>
    </w:p>
    <w:p w:rsidR="005B5683" w:rsidRDefault="005B5683" w:rsidP="00286BF3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4334D">
        <w:rPr>
          <w:rFonts w:asciiTheme="minorBidi" w:hAnsiTheme="minorBidi"/>
          <w:b/>
          <w:bCs/>
          <w:sz w:val="28"/>
          <w:szCs w:val="28"/>
        </w:rPr>
        <w:t>k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>273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286BF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4334D">
        <w:rPr>
          <w:rFonts w:asciiTheme="minorBidi" w:hAnsiTheme="minorBidi"/>
          <w:b/>
          <w:bCs/>
          <w:sz w:val="28"/>
          <w:szCs w:val="28"/>
        </w:rPr>
        <w:t>0  k</w:t>
      </w:r>
      <w:r w:rsidR="00286BF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286BF3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4334D">
        <w:rPr>
          <w:rFonts w:asciiTheme="minorBidi" w:hAnsiTheme="minorBidi"/>
          <w:b/>
          <w:bCs/>
          <w:sz w:val="28"/>
          <w:szCs w:val="28"/>
        </w:rPr>
        <w:t>373   k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54334D">
        <w:rPr>
          <w:rFonts w:asciiTheme="minorBidi" w:hAnsiTheme="minorBidi"/>
          <w:b/>
          <w:bCs/>
          <w:sz w:val="28"/>
          <w:szCs w:val="28"/>
        </w:rPr>
        <w:t>10  k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4F3A39" w:rsidRPr="00CE530E" w:rsidRDefault="004F3A39" w:rsidP="00286BF3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286BF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 xml:space="preserve">يتم الوصول إلى درجات حرارة منخفضة من خلال </w:t>
      </w:r>
    </w:p>
    <w:p w:rsidR="005B5683" w:rsidRDefault="005B5683" w:rsidP="00286BF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261865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261865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>تبريد الماء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>تجميد الماء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54334D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>جعل السائل يتجمد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54334D">
        <w:rPr>
          <w:rFonts w:asciiTheme="minorBidi" w:hAnsiTheme="minorBidi" w:hint="cs"/>
          <w:b/>
          <w:bCs/>
          <w:sz w:val="28"/>
          <w:szCs w:val="28"/>
          <w:rtl/>
        </w:rPr>
        <w:t>جعل الغاز سائل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4F3A39" w:rsidRDefault="004F3A39" w:rsidP="0054334D">
      <w:pPr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4F3A39" w:rsidRDefault="004F3A39" w:rsidP="0054334D">
      <w:pPr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4F3A39" w:rsidRPr="00CE530E" w:rsidRDefault="004F3A39" w:rsidP="0054334D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286BF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الطاقة التي تتدفق دائماً من الجسم </w:t>
      </w:r>
      <w:proofErr w:type="spellStart"/>
      <w:r w:rsidR="00E41CAD">
        <w:rPr>
          <w:rFonts w:asciiTheme="minorBidi" w:hAnsiTheme="minorBidi" w:hint="cs"/>
          <w:b/>
          <w:bCs/>
          <w:sz w:val="28"/>
          <w:szCs w:val="28"/>
          <w:rtl/>
        </w:rPr>
        <w:t>الأسخن</w:t>
      </w:r>
      <w:proofErr w:type="spellEnd"/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 إلى الجسم الأبرد </w:t>
      </w:r>
    </w:p>
    <w:p w:rsidR="005B5683" w:rsidRDefault="005B5683" w:rsidP="00286BF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>الحرارة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الطاقة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286BF3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>التبريد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proofErr w:type="spellStart"/>
      <w:r w:rsidR="00E41CAD">
        <w:rPr>
          <w:rFonts w:asciiTheme="minorBidi" w:hAnsiTheme="minorBidi" w:hint="cs"/>
          <w:b/>
          <w:bCs/>
          <w:sz w:val="28"/>
          <w:szCs w:val="28"/>
          <w:rtl/>
        </w:rPr>
        <w:t>الإتزان</w:t>
      </w:r>
      <w:proofErr w:type="spellEnd"/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 الحراري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4F3A39" w:rsidRPr="00CE530E" w:rsidRDefault="004F3A39" w:rsidP="00286BF3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286BF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التغيرات في أنماط الطقس تحدث بسبب ظاهرة </w:t>
      </w:r>
    </w:p>
    <w:p w:rsidR="005B5683" w:rsidRDefault="005B5683" w:rsidP="00E41CA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>الحمل الحراري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التوصيل الحراري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E41CAD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 w:rsidR="00E41CAD">
        <w:rPr>
          <w:rFonts w:asciiTheme="minorBidi" w:hAnsiTheme="minorBidi" w:hint="cs"/>
          <w:b/>
          <w:bCs/>
          <w:sz w:val="28"/>
          <w:szCs w:val="28"/>
          <w:rtl/>
        </w:rPr>
        <w:t>الإنكماش</w:t>
      </w:r>
      <w:proofErr w:type="spellEnd"/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 الحراري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E41CAD">
        <w:rPr>
          <w:rFonts w:asciiTheme="minorBidi" w:hAnsiTheme="minorBidi" w:hint="cs"/>
          <w:b/>
          <w:bCs/>
          <w:sz w:val="28"/>
          <w:szCs w:val="28"/>
          <w:rtl/>
        </w:rPr>
        <w:t>الإشعاع الحراري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4768C3" w:rsidRDefault="004768C3" w:rsidP="005B5683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4768C3" w:rsidRPr="00C426B2" w:rsidRDefault="005B5683" w:rsidP="00C426B2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كمية الحرارة اللازمة لرفع درجة حرارة    </w:t>
      </w:r>
      <w:r w:rsidR="00C426B2">
        <w:rPr>
          <w:rFonts w:asciiTheme="minorBidi" w:hAnsiTheme="minorBidi"/>
          <w:b/>
          <w:bCs/>
          <w:sz w:val="28"/>
          <w:szCs w:val="28"/>
        </w:rPr>
        <w:t>1  kg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من المادة     </w:t>
      </w:r>
      <w:r w:rsidR="00C426B2">
        <w:rPr>
          <w:rFonts w:asciiTheme="minorBidi" w:hAnsiTheme="minorBidi"/>
          <w:b/>
          <w:bCs/>
          <w:sz w:val="28"/>
          <w:szCs w:val="28"/>
        </w:rPr>
        <w:t>c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1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o</m:t>
            </m:r>
          </m:sup>
        </m:sSup>
      </m:oMath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</w:p>
    <w:p w:rsidR="005B5683" w:rsidRDefault="005B5683" w:rsidP="00E41CA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C426B2">
        <w:rPr>
          <w:rFonts w:asciiTheme="minorBidi" w:hAnsiTheme="minorBidi" w:hint="cs"/>
          <w:b/>
          <w:bCs/>
          <w:sz w:val="28"/>
          <w:szCs w:val="28"/>
          <w:rtl/>
        </w:rPr>
        <w:t>الجول</w:t>
      </w:r>
      <w:proofErr w:type="spellEnd"/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>السعة الحرارية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C426B2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>الطاقة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>الحرارة النوعية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4F3A39" w:rsidRPr="00CE530E" w:rsidRDefault="004F3A39" w:rsidP="00C426B2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E41CAD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>أداة تستخدم لقياس التغير في الطاقة الحرارية</w:t>
      </w:r>
    </w:p>
    <w:p w:rsidR="005B5683" w:rsidRDefault="005B5683" w:rsidP="00E41CA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>المسعر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>الترمومتر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3C68D8" w:rsidP="00E41CAD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proofErr w:type="spellStart"/>
      <w:r w:rsidR="00C426B2">
        <w:rPr>
          <w:rFonts w:asciiTheme="minorBidi" w:hAnsiTheme="minorBidi" w:hint="cs"/>
          <w:b/>
          <w:bCs/>
          <w:sz w:val="28"/>
          <w:szCs w:val="28"/>
          <w:rtl/>
        </w:rPr>
        <w:t>الإزدواج</w:t>
      </w:r>
      <w:proofErr w:type="spellEnd"/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الحراري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B5683">
        <w:rPr>
          <w:rFonts w:asciiTheme="minorBidi" w:hAnsiTheme="minorBidi"/>
          <w:b/>
          <w:bCs/>
          <w:sz w:val="28"/>
          <w:szCs w:val="28"/>
        </w:rPr>
        <w:t>d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الكشاف الحراري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c )</w:t>
      </w:r>
    </w:p>
    <w:p w:rsidR="004F3A39" w:rsidRPr="00CE530E" w:rsidRDefault="004F3A39" w:rsidP="00E41CAD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E41CAD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كمية الطاقة اللازمة </w:t>
      </w:r>
      <w:proofErr w:type="spellStart"/>
      <w:r w:rsidR="00C426B2">
        <w:rPr>
          <w:rFonts w:asciiTheme="minorBidi" w:hAnsiTheme="minorBidi" w:hint="cs"/>
          <w:b/>
          <w:bCs/>
          <w:sz w:val="28"/>
          <w:szCs w:val="28"/>
          <w:rtl/>
        </w:rPr>
        <w:t>لإنصهار</w:t>
      </w:r>
      <w:proofErr w:type="spellEnd"/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426B2">
        <w:rPr>
          <w:rFonts w:asciiTheme="minorBidi" w:hAnsiTheme="minorBidi"/>
          <w:b/>
          <w:bCs/>
          <w:sz w:val="28"/>
          <w:szCs w:val="28"/>
        </w:rPr>
        <w:t>1  kg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 من مادة ما </w:t>
      </w:r>
    </w:p>
    <w:p w:rsidR="005B5683" w:rsidRDefault="005B5683" w:rsidP="00E41CA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الحرارة الكامنة </w:t>
      </w:r>
      <w:proofErr w:type="spellStart"/>
      <w:r w:rsidR="00C426B2">
        <w:rPr>
          <w:rFonts w:asciiTheme="minorBidi" w:hAnsiTheme="minorBidi" w:hint="cs"/>
          <w:b/>
          <w:bCs/>
          <w:sz w:val="28"/>
          <w:szCs w:val="28"/>
          <w:rtl/>
        </w:rPr>
        <w:t>للإنصهار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الحرارة النوعية </w:t>
      </w:r>
      <w:proofErr w:type="spellStart"/>
      <w:r w:rsidR="00C426B2">
        <w:rPr>
          <w:rFonts w:asciiTheme="minorBidi" w:hAnsiTheme="minorBidi" w:hint="cs"/>
          <w:b/>
          <w:bCs/>
          <w:sz w:val="28"/>
          <w:szCs w:val="28"/>
          <w:rtl/>
        </w:rPr>
        <w:t>للإنصهار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E41CAD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الطاقة الحرارية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السعة الحرارية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4F3A39" w:rsidRDefault="004F3A39" w:rsidP="00E41CAD">
      <w:pPr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4F3A39" w:rsidRDefault="004F3A39" w:rsidP="00E41CAD">
      <w:pPr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4F3A39" w:rsidRDefault="004F3A39" w:rsidP="00E41CAD">
      <w:pPr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4F3A39" w:rsidRDefault="004F3A39" w:rsidP="00E41CAD">
      <w:pPr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4F3A39" w:rsidRDefault="004F3A39" w:rsidP="00E41CAD">
      <w:pPr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4F3A39" w:rsidRPr="00CE530E" w:rsidRDefault="004F3A39" w:rsidP="00E41CAD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E41CAD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C426B2">
        <w:rPr>
          <w:rFonts w:asciiTheme="minorBidi" w:hAnsiTheme="minorBidi" w:hint="cs"/>
          <w:b/>
          <w:bCs/>
          <w:sz w:val="28"/>
          <w:szCs w:val="28"/>
          <w:rtl/>
        </w:rPr>
        <w:t xml:space="preserve">التغير في الطاقة الحرارية لجسم ما يساوي مقدار الحرارة المضافة إلى الجسم مطروحاً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منه الشغل </w:t>
      </w:r>
    </w:p>
    <w:p w:rsidR="00BA02D2" w:rsidRDefault="00BA02D2" w:rsidP="00E41CA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الذي يبذله الجسم </w:t>
      </w:r>
    </w:p>
    <w:p w:rsidR="005B5683" w:rsidRDefault="003C68D8" w:rsidP="00E41CA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</w:t>
      </w:r>
      <w:proofErr w:type="spellStart"/>
      <w:r w:rsidR="00BA02D2">
        <w:rPr>
          <w:rFonts w:asciiTheme="minorBidi" w:hAnsiTheme="minorBidi" w:hint="cs"/>
          <w:b/>
          <w:bCs/>
          <w:sz w:val="28"/>
          <w:szCs w:val="28"/>
          <w:rtl/>
        </w:rPr>
        <w:t>سنل</w:t>
      </w:r>
      <w:proofErr w:type="spellEnd"/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b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نيوتن الأول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E41CAD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القصور الذاتي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>القانون الأول في الديناميكا الحرارية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4F3A39" w:rsidRPr="00CE530E" w:rsidRDefault="004F3A39" w:rsidP="00E41CAD">
      <w:pPr>
        <w:rPr>
          <w:rFonts w:asciiTheme="minorBidi" w:hAnsiTheme="minorBidi"/>
          <w:b/>
          <w:bCs/>
          <w:sz w:val="28"/>
          <w:szCs w:val="28"/>
        </w:rPr>
      </w:pPr>
    </w:p>
    <w:p w:rsidR="005B5683" w:rsidRPr="003C68D8" w:rsidRDefault="005B5683" w:rsidP="00E41CAD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عبارة عن قياس للفوضى في النظام </w:t>
      </w:r>
    </w:p>
    <w:p w:rsidR="005B5683" w:rsidRDefault="005B5683" w:rsidP="0062758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BA02D2">
        <w:rPr>
          <w:rFonts w:asciiTheme="minorBidi" w:hAnsiTheme="minorBidi" w:hint="cs"/>
          <w:b/>
          <w:bCs/>
          <w:sz w:val="28"/>
          <w:szCs w:val="28"/>
          <w:rtl/>
        </w:rPr>
        <w:t>ال</w:t>
      </w:r>
      <w:r w:rsidR="0062758F">
        <w:rPr>
          <w:rFonts w:asciiTheme="minorBidi" w:hAnsiTheme="minorBidi" w:hint="cs"/>
          <w:b/>
          <w:bCs/>
          <w:sz w:val="28"/>
          <w:szCs w:val="28"/>
          <w:rtl/>
        </w:rPr>
        <w:t>إ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>نتروبي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السعة الحرارية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B025A"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E41CAD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>الحرارة النوعية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proofErr w:type="spellStart"/>
      <w:r w:rsidR="00BA02D2">
        <w:rPr>
          <w:rFonts w:asciiTheme="minorBidi" w:hAnsiTheme="minorBidi" w:hint="cs"/>
          <w:b/>
          <w:bCs/>
          <w:sz w:val="28"/>
          <w:szCs w:val="28"/>
          <w:rtl/>
        </w:rPr>
        <w:t>الكلفن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4F3A39" w:rsidRPr="00CE530E" w:rsidRDefault="004F3A39" w:rsidP="00E41CAD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E41CA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أي تحويلات درجة الحرارة التالية غير صحيح </w:t>
      </w:r>
    </w:p>
    <w:p w:rsidR="005B5683" w:rsidRDefault="005B5683" w:rsidP="0062758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BA02D2">
        <w:rPr>
          <w:rFonts w:asciiTheme="minorBidi" w:hAnsiTheme="minorBidi"/>
          <w:b/>
          <w:bCs/>
          <w:sz w:val="28"/>
          <w:szCs w:val="28"/>
        </w:rPr>
        <w:t>273</w:t>
      </w:r>
      <w:r w:rsidR="00BA02D2" w:rsidRPr="0062758F">
        <w:rPr>
          <w:rFonts w:asciiTheme="minorBidi" w:hAnsiTheme="minorBidi"/>
          <w:b/>
          <w:bCs/>
          <w:sz w:val="32"/>
          <w:szCs w:val="32"/>
        </w:rPr>
        <w:t xml:space="preserve"> </w:t>
      </w: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</w:rPr>
          <m:t>℃</m:t>
        </m:r>
      </m:oMath>
      <w:r w:rsidR="00BA02D2">
        <w:rPr>
          <w:rFonts w:asciiTheme="minorBidi" w:hAnsiTheme="minorBidi"/>
          <w:b/>
          <w:bCs/>
          <w:sz w:val="28"/>
          <w:szCs w:val="28"/>
        </w:rPr>
        <w:t xml:space="preserve">  =  0  k</w:t>
      </w:r>
      <w:r w:rsidR="0062758F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proofErr w:type="spellStart"/>
      <w:r w:rsidR="0062758F">
        <w:rPr>
          <w:rFonts w:asciiTheme="minorBidi" w:hAnsiTheme="minorBidi" w:hint="cs"/>
          <w:b/>
          <w:bCs/>
          <w:sz w:val="28"/>
          <w:szCs w:val="28"/>
          <w:rtl/>
        </w:rPr>
        <w:t>-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2758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62758F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m:oMath>
        <m:r>
          <m:rPr>
            <m:sty m:val="b"/>
          </m:rPr>
          <w:rPr>
            <w:rFonts w:ascii="Cambria Math" w:hAnsi="Cambria Math" w:cs="Cambria Math" w:hint="cs"/>
            <w:sz w:val="32"/>
            <w:szCs w:val="32"/>
            <w:rtl/>
          </w:rPr>
          <m:t>℃</m:t>
        </m:r>
      </m:oMath>
      <w:r w:rsidR="00BB025A" w:rsidRPr="0062758F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BA02D2">
        <w:rPr>
          <w:rFonts w:asciiTheme="minorBidi" w:hAnsiTheme="minorBidi"/>
          <w:b/>
          <w:bCs/>
          <w:sz w:val="28"/>
          <w:szCs w:val="28"/>
        </w:rPr>
        <w:t>298  k  =  571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62758F" w:rsidP="0062758F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BA02D2">
        <w:rPr>
          <w:rFonts w:asciiTheme="minorBidi" w:hAnsiTheme="minorBidi"/>
          <w:b/>
          <w:bCs/>
          <w:sz w:val="28"/>
          <w:szCs w:val="28"/>
        </w:rPr>
        <w:t xml:space="preserve">273 </w:t>
      </w:r>
      <w:r w:rsidR="00BA02D2" w:rsidRPr="0062758F">
        <w:rPr>
          <w:rFonts w:asciiTheme="minorBidi" w:hAnsiTheme="minorBidi"/>
          <w:b/>
          <w:bCs/>
          <w:sz w:val="32"/>
          <w:szCs w:val="32"/>
        </w:rPr>
        <w:t xml:space="preserve"> </w:t>
      </w: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</w:rPr>
          <m:t>℃</m:t>
        </m:r>
      </m:oMath>
      <w:r w:rsidR="00BA02D2">
        <w:rPr>
          <w:rFonts w:asciiTheme="minorBidi" w:hAnsiTheme="minorBidi"/>
          <w:b/>
          <w:bCs/>
          <w:sz w:val="28"/>
          <w:szCs w:val="28"/>
        </w:rPr>
        <w:t xml:space="preserve">  =  546  k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B5683">
        <w:rPr>
          <w:rFonts w:asciiTheme="minorBidi" w:hAnsiTheme="minorBidi"/>
          <w:b/>
          <w:bCs/>
          <w:sz w:val="28"/>
          <w:szCs w:val="28"/>
        </w:rPr>
        <w:t>d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A02D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m:oMath>
        <m:r>
          <m:rPr>
            <m:sty m:val="b"/>
          </m:rPr>
          <w:rPr>
            <w:rFonts w:ascii="Cambria Math" w:hAnsi="Cambria Math" w:cs="Cambria Math" w:hint="cs"/>
            <w:sz w:val="32"/>
            <w:szCs w:val="32"/>
            <w:rtl/>
          </w:rPr>
          <m:t>℃</m:t>
        </m:r>
      </m:oMath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A02D2">
        <w:rPr>
          <w:rFonts w:asciiTheme="minorBidi" w:hAnsiTheme="minorBidi"/>
          <w:b/>
          <w:bCs/>
          <w:sz w:val="28"/>
          <w:szCs w:val="28"/>
        </w:rPr>
        <w:t xml:space="preserve">88  k  =  </w:t>
      </w:r>
      <w:r>
        <w:rPr>
          <w:rFonts w:asciiTheme="minorBidi" w:hAnsiTheme="minorBidi"/>
          <w:b/>
          <w:bCs/>
          <w:sz w:val="28"/>
          <w:szCs w:val="28"/>
        </w:rPr>
        <w:t xml:space="preserve"> - </w:t>
      </w:r>
      <w:r w:rsidR="00BA02D2">
        <w:rPr>
          <w:rFonts w:asciiTheme="minorBidi" w:hAnsiTheme="minorBidi"/>
          <w:b/>
          <w:bCs/>
          <w:sz w:val="28"/>
          <w:szCs w:val="28"/>
        </w:rPr>
        <w:t xml:space="preserve"> 185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B5683">
        <w:rPr>
          <w:rFonts w:asciiTheme="minorBidi" w:hAnsiTheme="minorBidi"/>
          <w:b/>
          <w:bCs/>
          <w:sz w:val="28"/>
          <w:szCs w:val="28"/>
        </w:rPr>
        <w:t>c )</w:t>
      </w:r>
    </w:p>
    <w:p w:rsidR="004F3A39" w:rsidRPr="00CE530E" w:rsidRDefault="004F3A39" w:rsidP="0062758F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62758F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B6228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62758F">
        <w:rPr>
          <w:rFonts w:asciiTheme="minorBidi" w:hAnsiTheme="minorBidi" w:hint="cs"/>
          <w:b/>
          <w:bCs/>
          <w:sz w:val="28"/>
          <w:szCs w:val="28"/>
          <w:rtl/>
        </w:rPr>
        <w:t xml:space="preserve">وحدة قياس </w:t>
      </w:r>
      <w:proofErr w:type="spellStart"/>
      <w:r w:rsidR="0062758F">
        <w:rPr>
          <w:rFonts w:asciiTheme="minorBidi" w:hAnsiTheme="minorBidi" w:hint="cs"/>
          <w:b/>
          <w:bCs/>
          <w:sz w:val="28"/>
          <w:szCs w:val="28"/>
          <w:rtl/>
        </w:rPr>
        <w:t>الإنتروبي</w:t>
      </w:r>
      <w:proofErr w:type="spellEnd"/>
    </w:p>
    <w:p w:rsidR="005B5683" w:rsidRDefault="005B5683" w:rsidP="00E41CA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F3A39">
        <w:rPr>
          <w:rFonts w:asciiTheme="minorBidi" w:hAnsiTheme="minorBidi"/>
          <w:b/>
          <w:bCs/>
          <w:sz w:val="28"/>
          <w:szCs w:val="28"/>
        </w:rPr>
        <w:t>k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proofErr w:type="spellStart"/>
      <w:r w:rsidR="004F3A39">
        <w:rPr>
          <w:rFonts w:asciiTheme="minorBidi" w:hAnsiTheme="minorBidi" w:hint="cs"/>
          <w:b/>
          <w:bCs/>
          <w:sz w:val="28"/>
          <w:szCs w:val="28"/>
          <w:rtl/>
        </w:rPr>
        <w:t>/</w:t>
      </w:r>
      <w:proofErr w:type="spellEnd"/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2758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F3A39">
        <w:rPr>
          <w:rFonts w:asciiTheme="minorBidi" w:hAnsiTheme="minorBidi"/>
          <w:b/>
          <w:bCs/>
          <w:sz w:val="28"/>
          <w:szCs w:val="28"/>
        </w:rPr>
        <w:t>j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F3A39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62758F">
        <w:rPr>
          <w:rFonts w:asciiTheme="minorBidi" w:hAnsiTheme="minorBidi"/>
          <w:b/>
          <w:bCs/>
          <w:sz w:val="28"/>
          <w:szCs w:val="28"/>
        </w:rPr>
        <w:t>j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F3A3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EB6228" w:rsidP="00E41CAD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F3A39">
        <w:rPr>
          <w:rFonts w:asciiTheme="minorBidi" w:hAnsiTheme="minorBidi"/>
          <w:b/>
          <w:bCs/>
          <w:sz w:val="28"/>
          <w:szCs w:val="28"/>
        </w:rPr>
        <w:t>K  /  j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B5683">
        <w:rPr>
          <w:rFonts w:asciiTheme="minorBidi" w:hAnsiTheme="minorBidi"/>
          <w:b/>
          <w:bCs/>
          <w:sz w:val="28"/>
          <w:szCs w:val="28"/>
        </w:rPr>
        <w:t>d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4F3A39">
        <w:rPr>
          <w:rFonts w:asciiTheme="minorBidi" w:hAnsiTheme="minorBidi"/>
          <w:b/>
          <w:bCs/>
          <w:sz w:val="28"/>
          <w:szCs w:val="28"/>
        </w:rPr>
        <w:t>k</w:t>
      </w:r>
      <w:r w:rsidR="004F3A3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F3A39">
        <w:rPr>
          <w:rFonts w:asciiTheme="minorBidi" w:hAnsiTheme="minorBidi" w:hint="cs"/>
          <w:b/>
          <w:bCs/>
          <w:sz w:val="28"/>
          <w:szCs w:val="28"/>
          <w:rtl/>
        </w:rPr>
        <w:t>.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F3A39">
        <w:rPr>
          <w:rFonts w:asciiTheme="minorBidi" w:hAnsiTheme="minorBidi"/>
          <w:b/>
          <w:bCs/>
          <w:sz w:val="28"/>
          <w:szCs w:val="28"/>
        </w:rPr>
        <w:t>j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5B5683">
        <w:rPr>
          <w:rFonts w:asciiTheme="minorBidi" w:hAnsiTheme="minorBidi"/>
          <w:b/>
          <w:bCs/>
          <w:sz w:val="28"/>
          <w:szCs w:val="28"/>
        </w:rPr>
        <w:t>c )</w:t>
      </w:r>
    </w:p>
    <w:p w:rsidR="002F02EA" w:rsidRDefault="002F02EA" w:rsidP="00EB6228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E74DD9" w:rsidRPr="005B5683" w:rsidRDefault="00E74DD9" w:rsidP="00E74DD9">
      <w:pPr>
        <w:rPr>
          <w:rFonts w:asciiTheme="minorBidi" w:hAnsiTheme="minorBidi"/>
          <w:b/>
          <w:bCs/>
          <w:sz w:val="28"/>
          <w:szCs w:val="28"/>
        </w:rPr>
      </w:pPr>
    </w:p>
    <w:sectPr w:rsidR="00E74DD9" w:rsidRPr="005B5683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Broken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27E4D"/>
    <w:rsid w:val="00083228"/>
    <w:rsid w:val="00187D55"/>
    <w:rsid w:val="00261865"/>
    <w:rsid w:val="00286BF3"/>
    <w:rsid w:val="002D50DF"/>
    <w:rsid w:val="002F02EA"/>
    <w:rsid w:val="003C68D8"/>
    <w:rsid w:val="00427503"/>
    <w:rsid w:val="004768C3"/>
    <w:rsid w:val="004F3A39"/>
    <w:rsid w:val="00523153"/>
    <w:rsid w:val="0054334D"/>
    <w:rsid w:val="005B5683"/>
    <w:rsid w:val="0062758F"/>
    <w:rsid w:val="00746AC6"/>
    <w:rsid w:val="00757C27"/>
    <w:rsid w:val="0085057A"/>
    <w:rsid w:val="008A4476"/>
    <w:rsid w:val="009223FA"/>
    <w:rsid w:val="00971B27"/>
    <w:rsid w:val="009E3F7C"/>
    <w:rsid w:val="00AA4909"/>
    <w:rsid w:val="00BA02D2"/>
    <w:rsid w:val="00BB025A"/>
    <w:rsid w:val="00C426B2"/>
    <w:rsid w:val="00C85334"/>
    <w:rsid w:val="00CE530E"/>
    <w:rsid w:val="00E41CAD"/>
    <w:rsid w:val="00E74DD9"/>
    <w:rsid w:val="00EB6228"/>
    <w:rsid w:val="00F53574"/>
    <w:rsid w:val="00F56C73"/>
    <w:rsid w:val="00F90454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C426B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2</cp:revision>
  <cp:lastPrinted>2013-01-28T17:01:00Z</cp:lastPrinted>
  <dcterms:created xsi:type="dcterms:W3CDTF">2013-02-03T21:50:00Z</dcterms:created>
  <dcterms:modified xsi:type="dcterms:W3CDTF">2013-02-03T21:50:00Z</dcterms:modified>
</cp:coreProperties>
</file>