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BF5" w:rsidRDefault="00460506" w:rsidP="00052BF5">
      <w:pPr>
        <w:jc w:val="center"/>
        <w:rPr>
          <w:rFonts w:cs="Traditional Arabic"/>
          <w:b/>
          <w:bCs/>
          <w:rtl/>
        </w:rPr>
      </w:pPr>
      <w:r>
        <w:rPr>
          <w:rFonts w:cs="Traditional Arabic"/>
          <w:b/>
          <w:bCs/>
          <w:noProof/>
          <w:rtl/>
        </w:rPr>
        <w:pict>
          <v:roundrect id="_x0000_s1110" style="position:absolute;left:0;text-align:left;margin-left:12.35pt;margin-top:2.85pt;width:759.2pt;height:22.7pt;z-index:251702272" arcsize="10923f" fillcolor="#ffc" strokecolor="#900" strokeweight="1pt">
            <v:fill color2="#fbd4b4 [1305]"/>
            <v:shadow on="t" type="perspective" color="#974706 [1609]" opacity=".5" offset="1pt" offset2="-3pt"/>
            <v:textbox style="mso-next-textbox:#_x0000_s1110" inset=".5mm,.3mm,.5mm,.3mm">
              <w:txbxContent>
                <w:p w:rsidR="001C3D9A" w:rsidRPr="001C3D9A" w:rsidRDefault="001C3D9A" w:rsidP="00825710">
                  <w:pPr>
                    <w:jc w:val="center"/>
                    <w:rPr>
                      <w:rFonts w:ascii="Hacen Saudi Arabia" w:hAnsi="Hacen Saudi Arabia" w:cs="Hacen Saudi Arabia"/>
                      <w:sz w:val="28"/>
                      <w:szCs w:val="28"/>
                    </w:rPr>
                  </w:pPr>
                  <w:r w:rsidRPr="001C3D9A">
                    <w:rPr>
                      <w:rFonts w:ascii="Hacen Saudi Arabia" w:hAnsi="Hacen Saudi Arabia" w:cs="Hacen Saudi Arabia"/>
                      <w:sz w:val="28"/>
                      <w:szCs w:val="28"/>
                      <w:rtl/>
                    </w:rPr>
                    <w:t xml:space="preserve">توزيع </w:t>
                  </w:r>
                  <w:r w:rsidR="00C15483">
                    <w:rPr>
                      <w:rFonts w:ascii="Hacen Saudi Arabia" w:hAnsi="Hacen Saudi Arabia" w:cs="Hacen Saudi Arabia" w:hint="cs"/>
                      <w:sz w:val="28"/>
                      <w:szCs w:val="28"/>
                      <w:rtl/>
                    </w:rPr>
                    <w:t xml:space="preserve">مقرر </w:t>
                  </w:r>
                  <w:r w:rsidRPr="001C3D9A">
                    <w:rPr>
                      <w:rFonts w:ascii="Hacen Saudi Arabia" w:hAnsi="Hacen Saudi Arabia" w:cs="Hacen Saudi Arabia"/>
                      <w:sz w:val="28"/>
                      <w:szCs w:val="28"/>
                      <w:rtl/>
                    </w:rPr>
                    <w:t xml:space="preserve"> </w:t>
                  </w:r>
                  <w:r w:rsidRPr="00406942">
                    <w:rPr>
                      <w:rFonts w:ascii="Hacen Saudi Arabia" w:hAnsi="Hacen Saudi Arabia" w:cs="Hacen Saudi Arabia"/>
                      <w:color w:val="00B0F0"/>
                      <w:sz w:val="28"/>
                      <w:szCs w:val="28"/>
                      <w:rtl/>
                    </w:rPr>
                    <w:t>الرياضيات المطور</w:t>
                  </w:r>
                  <w:r w:rsidRPr="001C3D9A">
                    <w:rPr>
                      <w:rFonts w:ascii="Hacen Saudi Arabia" w:hAnsi="Hacen Saudi Arabia" w:cs="Hacen Saudi Arabia"/>
                      <w:sz w:val="28"/>
                      <w:szCs w:val="28"/>
                      <w:rtl/>
                    </w:rPr>
                    <w:t xml:space="preserve"> للفصل الدراسي </w:t>
                  </w:r>
                  <w:r w:rsidRPr="00C15483">
                    <w:rPr>
                      <w:rFonts w:ascii="Hacen Saudi Arabia" w:hAnsi="Hacen Saudi Arabia" w:cs="Hacen Saudi Arabia"/>
                      <w:color w:val="FF0000"/>
                      <w:sz w:val="28"/>
                      <w:szCs w:val="28"/>
                      <w:rtl/>
                    </w:rPr>
                    <w:t>الثاني</w:t>
                  </w:r>
                  <w:r w:rsidRPr="001C3D9A">
                    <w:rPr>
                      <w:rFonts w:ascii="Hacen Saudi Arabia" w:hAnsi="Hacen Saudi Arabia" w:cs="Hacen Saudi Arabia"/>
                      <w:sz w:val="28"/>
                      <w:szCs w:val="28"/>
                      <w:rtl/>
                    </w:rPr>
                    <w:t xml:space="preserve">  - الصف</w:t>
                  </w:r>
                  <w:r w:rsidR="00C15483">
                    <w:rPr>
                      <w:rFonts w:ascii="Hacen Saudi Arabia" w:hAnsi="Hacen Saudi Arabia" w:cs="Hacen Saudi Arabia" w:hint="cs"/>
                      <w:sz w:val="28"/>
                      <w:szCs w:val="28"/>
                      <w:rtl/>
                    </w:rPr>
                    <w:t xml:space="preserve"> (</w:t>
                  </w:r>
                  <w:r w:rsidRPr="001C3D9A">
                    <w:rPr>
                      <w:rFonts w:ascii="Hacen Saudi Arabia" w:hAnsi="Hacen Saudi Arabia" w:cs="Hacen Saudi Arabia"/>
                      <w:sz w:val="28"/>
                      <w:szCs w:val="28"/>
                      <w:rtl/>
                    </w:rPr>
                    <w:t xml:space="preserve"> </w:t>
                  </w:r>
                  <w:r w:rsidRPr="00C15483">
                    <w:rPr>
                      <w:rFonts w:ascii="Hacen Saudi Arabia" w:hAnsi="Hacen Saudi Arabia" w:cs="Hacen Saudi Arabia"/>
                      <w:color w:val="FF0000"/>
                      <w:sz w:val="28"/>
                      <w:szCs w:val="28"/>
                      <w:rtl/>
                    </w:rPr>
                    <w:t>الأول الثانوي</w:t>
                  </w:r>
                  <w:r w:rsidRPr="001C3D9A">
                    <w:rPr>
                      <w:rFonts w:ascii="Hacen Saudi Arabia" w:hAnsi="Hacen Saudi Arabia" w:cs="Hacen Saudi Arabia"/>
                      <w:sz w:val="28"/>
                      <w:szCs w:val="28"/>
                      <w:rtl/>
                    </w:rPr>
                    <w:t xml:space="preserve"> </w:t>
                  </w:r>
                  <w:r w:rsidR="00C15483">
                    <w:rPr>
                      <w:rFonts w:ascii="Hacen Saudi Arabia" w:hAnsi="Hacen Saudi Arabia" w:cs="Hacen Saudi Arabia" w:hint="cs"/>
                      <w:sz w:val="28"/>
                      <w:szCs w:val="28"/>
                      <w:rtl/>
                    </w:rPr>
                    <w:t xml:space="preserve">) </w:t>
                  </w:r>
                  <w:r w:rsidR="00406942">
                    <w:rPr>
                      <w:rFonts w:ascii="Hacen Saudi Arabia" w:hAnsi="Hacen Saudi Arabia" w:cs="Hacen Saudi Arabia" w:hint="cs"/>
                      <w:sz w:val="28"/>
                      <w:szCs w:val="28"/>
                      <w:rtl/>
                    </w:rPr>
                    <w:t>- ا</w:t>
                  </w:r>
                  <w:r w:rsidRPr="001C3D9A">
                    <w:rPr>
                      <w:rFonts w:ascii="Hacen Saudi Arabia" w:hAnsi="Hacen Saudi Arabia" w:cs="Hacen Saudi Arabia"/>
                      <w:sz w:val="28"/>
                      <w:szCs w:val="28"/>
                      <w:rtl/>
                    </w:rPr>
                    <w:t>لعام الدراسي  143</w:t>
                  </w:r>
                  <w:r w:rsidR="00825710">
                    <w:rPr>
                      <w:rFonts w:ascii="Hacen Saudi Arabia" w:hAnsi="Hacen Saudi Arabia" w:cs="Hacen Saudi Arabia" w:hint="cs"/>
                      <w:sz w:val="28"/>
                      <w:szCs w:val="28"/>
                      <w:rtl/>
                    </w:rPr>
                    <w:t>3</w:t>
                  </w:r>
                  <w:r w:rsidRPr="001C3D9A">
                    <w:rPr>
                      <w:rFonts w:ascii="Hacen Saudi Arabia" w:hAnsi="Hacen Saudi Arabia" w:cs="Hacen Saudi Arabia"/>
                      <w:sz w:val="28"/>
                      <w:szCs w:val="28"/>
                      <w:rtl/>
                    </w:rPr>
                    <w:t>هـ / 143</w:t>
                  </w:r>
                  <w:r w:rsidR="00825710">
                    <w:rPr>
                      <w:rFonts w:ascii="Hacen Saudi Arabia" w:hAnsi="Hacen Saudi Arabia" w:cs="Hacen Saudi Arabia" w:hint="cs"/>
                      <w:sz w:val="28"/>
                      <w:szCs w:val="28"/>
                      <w:rtl/>
                    </w:rPr>
                    <w:t>4</w:t>
                  </w:r>
                  <w:r w:rsidRPr="001C3D9A">
                    <w:rPr>
                      <w:rFonts w:ascii="Hacen Saudi Arabia" w:hAnsi="Hacen Saudi Arabia" w:cs="Hacen Saudi Arabia"/>
                      <w:sz w:val="28"/>
                      <w:szCs w:val="28"/>
                      <w:rtl/>
                    </w:rPr>
                    <w:t>هـ</w:t>
                  </w:r>
                </w:p>
              </w:txbxContent>
            </v:textbox>
            <w10:wrap anchorx="page"/>
          </v:roundrect>
        </w:pict>
      </w:r>
      <w:r>
        <w:rPr>
          <w:rFonts w:cs="Traditional Arabic"/>
          <w:b/>
          <w:bCs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6" type="#_x0000_t202" style="position:absolute;left:0;text-align:left;margin-left:723.9pt;margin-top:411.35pt;width:57.75pt;height:87.55pt;z-index:251698176;v-text-anchor:middle" fillcolor="none">
            <v:fill color2="fill lighten(0)" rotate="t" method="linear sigma" focus="50%" type="gradient"/>
            <v:textbox style="mso-next-textbox:#_x0000_s1106" inset=".5mm,.3mm,.5mm,.3mm">
              <w:txbxContent>
                <w:p w:rsidR="00052BF5" w:rsidRPr="00DD6692" w:rsidRDefault="00052BF5" w:rsidP="00052BF5">
                  <w:pPr>
                    <w:jc w:val="center"/>
                    <w:rPr>
                      <w:rFonts w:ascii="Hacen Saudi Arabia" w:hAnsi="Hacen Saudi Arabia" w:cs="Fanan"/>
                      <w:color w:val="00B0F0"/>
                    </w:rPr>
                  </w:pPr>
                  <w:r w:rsidRPr="00991652">
                    <w:rPr>
                      <w:rFonts w:ascii="Hacen Saudi Arabia" w:hAnsi="Hacen Saudi Arabia" w:cs="Fanan"/>
                      <w:color w:val="CC00CC"/>
                      <w:rtl/>
                    </w:rPr>
                    <w:t>الموضوع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105" type="#_x0000_t202" style="position:absolute;left:0;text-align:left;margin-left:362.55pt;margin-top:411.35pt;width:170.1pt;height:87.55pt;z-index:251697152;v-text-anchor:middle">
            <v:textbox style="mso-next-textbox:#_x0000_s1105" inset=".5mm,.3mm,.5mm,.3mm">
              <w:txbxContent>
                <w:p w:rsidR="00C15483" w:rsidRPr="00C15483" w:rsidRDefault="00C15483" w:rsidP="00C15483">
                  <w:pPr>
                    <w:ind w:left="360"/>
                    <w:rPr>
                      <w:rFonts w:cs="Fanan"/>
                      <w:sz w:val="28"/>
                      <w:szCs w:val="28"/>
                    </w:rPr>
                  </w:pPr>
                  <w:r w:rsidRPr="00C15483">
                    <w:rPr>
                      <w:rFonts w:asciiTheme="majorBidi" w:hAnsiTheme="majorBidi" w:cs="Fanan" w:hint="cs"/>
                      <w:sz w:val="28"/>
                      <w:szCs w:val="28"/>
                      <w:rtl/>
                    </w:rPr>
                    <w:t>المماسات</w:t>
                  </w:r>
                </w:p>
                <w:p w:rsidR="00365FB0" w:rsidRPr="001C7514" w:rsidRDefault="00C15483" w:rsidP="001C7514">
                  <w:pPr>
                    <w:pStyle w:val="a6"/>
                    <w:ind w:left="355"/>
                    <w:jc w:val="both"/>
                    <w:rPr>
                      <w:rFonts w:asciiTheme="majorBidi" w:hAnsiTheme="majorBidi" w:cs="Fanan"/>
                      <w:color w:val="FF00FF"/>
                      <w:sz w:val="28"/>
                      <w:szCs w:val="28"/>
                    </w:rPr>
                  </w:pPr>
                  <w:r w:rsidRPr="001C7514">
                    <w:rPr>
                      <w:rFonts w:asciiTheme="majorBidi" w:hAnsiTheme="majorBidi" w:cs="Fanan" w:hint="cs"/>
                      <w:color w:val="FF00FF"/>
                      <w:sz w:val="28"/>
                      <w:szCs w:val="28"/>
                      <w:rtl/>
                    </w:rPr>
                    <w:t xml:space="preserve">معمل الهندسة </w:t>
                  </w:r>
                  <w:r w:rsidR="001C7514" w:rsidRPr="001C7514">
                    <w:rPr>
                      <w:rFonts w:asciiTheme="majorBidi" w:hAnsiTheme="majorBidi" w:cs="Fanan" w:hint="cs"/>
                      <w:color w:val="FF00FF"/>
                      <w:sz w:val="28"/>
                      <w:szCs w:val="28"/>
                      <w:rtl/>
                    </w:rPr>
                    <w:t xml:space="preserve">: </w:t>
                  </w:r>
                  <w:r w:rsidRPr="001C7514">
                    <w:rPr>
                      <w:rFonts w:asciiTheme="majorBidi" w:hAnsiTheme="majorBidi" w:cs="Fanan" w:hint="cs"/>
                      <w:color w:val="FF00FF"/>
                      <w:sz w:val="28"/>
                      <w:szCs w:val="28"/>
                      <w:rtl/>
                    </w:rPr>
                    <w:t xml:space="preserve">المثلثات المحصورة </w:t>
                  </w:r>
                  <w:r w:rsidR="00365FB0" w:rsidRPr="001C7514">
                    <w:rPr>
                      <w:rFonts w:asciiTheme="majorBidi" w:hAnsiTheme="majorBidi" w:cs="Fanan" w:hint="cs"/>
                      <w:color w:val="FF00FF"/>
                      <w:sz w:val="28"/>
                      <w:szCs w:val="28"/>
                      <w:rtl/>
                    </w:rPr>
                    <w:t>داخل دائرة والمثلثات التي تحيط بها</w:t>
                  </w:r>
                </w:p>
                <w:p w:rsidR="00365FB0" w:rsidRPr="00C15483" w:rsidRDefault="00365FB0" w:rsidP="00365FB0">
                  <w:pPr>
                    <w:pStyle w:val="a6"/>
                    <w:ind w:left="360"/>
                    <w:rPr>
                      <w:rFonts w:asciiTheme="majorBidi" w:hAnsiTheme="majorBidi" w:cs="Fanan"/>
                      <w:sz w:val="28"/>
                      <w:szCs w:val="28"/>
                    </w:rPr>
                  </w:pPr>
                  <w:r w:rsidRPr="00C15483">
                    <w:rPr>
                      <w:rFonts w:asciiTheme="majorBidi" w:hAnsiTheme="majorBidi" w:cs="Fanan" w:hint="cs"/>
                      <w:sz w:val="28"/>
                      <w:szCs w:val="28"/>
                      <w:rtl/>
                    </w:rPr>
                    <w:t>القاطع, المماس,وقياسات الزوايا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104" type="#_x0000_t202" style="position:absolute;left:0;text-align:left;margin-left:543.3pt;margin-top:411.35pt;width:170.1pt;height:87.55pt;z-index:251696128;v-text-anchor:middle">
            <v:textbox style="mso-next-textbox:#_x0000_s1104" inset=".5mm,.3mm,.5mm,.3mm">
              <w:txbxContent>
                <w:p w:rsidR="00C15483" w:rsidRPr="00C15483" w:rsidRDefault="00C15483" w:rsidP="00C15483">
                  <w:pPr>
                    <w:spacing w:line="360" w:lineRule="auto"/>
                    <w:ind w:left="357"/>
                    <w:rPr>
                      <w:rFonts w:cs="Fanan"/>
                      <w:sz w:val="28"/>
                      <w:szCs w:val="28"/>
                    </w:rPr>
                  </w:pPr>
                  <w:r w:rsidRPr="00C15483">
                    <w:rPr>
                      <w:rFonts w:asciiTheme="majorBidi" w:hAnsiTheme="majorBidi" w:cs="Fanan" w:hint="cs"/>
                      <w:sz w:val="28"/>
                      <w:szCs w:val="28"/>
                      <w:rtl/>
                    </w:rPr>
                    <w:t>الأقواس والأوتار</w:t>
                  </w:r>
                </w:p>
                <w:p w:rsidR="00365FB0" w:rsidRPr="00C15483" w:rsidRDefault="00365FB0" w:rsidP="00C15483">
                  <w:pPr>
                    <w:spacing w:line="360" w:lineRule="auto"/>
                    <w:ind w:left="357"/>
                    <w:rPr>
                      <w:rFonts w:asciiTheme="majorBidi" w:hAnsiTheme="majorBidi" w:cs="Fanan"/>
                      <w:sz w:val="28"/>
                      <w:szCs w:val="28"/>
                    </w:rPr>
                  </w:pPr>
                  <w:r w:rsidRPr="00C15483">
                    <w:rPr>
                      <w:rFonts w:asciiTheme="majorBidi" w:hAnsiTheme="majorBidi" w:cs="Fanan" w:hint="cs"/>
                      <w:sz w:val="28"/>
                      <w:szCs w:val="28"/>
                      <w:rtl/>
                    </w:rPr>
                    <w:t>الزوايا المحيطية</w:t>
                  </w:r>
                </w:p>
                <w:p w:rsidR="00365FB0" w:rsidRPr="001C7514" w:rsidRDefault="00365FB0" w:rsidP="00C15483">
                  <w:pPr>
                    <w:spacing w:line="360" w:lineRule="auto"/>
                    <w:ind w:left="357"/>
                    <w:rPr>
                      <w:rFonts w:asciiTheme="majorBidi" w:hAnsiTheme="majorBidi" w:cs="Fanan"/>
                      <w:color w:val="FF0000"/>
                      <w:sz w:val="28"/>
                      <w:szCs w:val="28"/>
                    </w:rPr>
                  </w:pPr>
                  <w:r w:rsidRPr="001C7514">
                    <w:rPr>
                      <w:rFonts w:asciiTheme="majorBidi" w:hAnsiTheme="majorBidi" w:cs="Fanan" w:hint="cs"/>
                      <w:color w:val="FF0000"/>
                      <w:sz w:val="28"/>
                      <w:szCs w:val="28"/>
                      <w:rtl/>
                    </w:rPr>
                    <w:t xml:space="preserve"> اختبار منتصف الفصل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103" type="#_x0000_t202" style="position:absolute;left:0;text-align:left;margin-left:181.8pt;margin-top:411.35pt;width:170.1pt;height:87.55pt;z-index:251695104;v-text-anchor:middle">
            <v:textbox style="mso-next-textbox:#_x0000_s1103" inset=".5mm,.3mm,.5mm,.3mm">
              <w:txbxContent>
                <w:p w:rsidR="00052BF5" w:rsidRPr="00C15483" w:rsidRDefault="00052BF5" w:rsidP="001C7514">
                  <w:pPr>
                    <w:spacing w:line="360" w:lineRule="auto"/>
                    <w:ind w:left="357"/>
                    <w:jc w:val="both"/>
                    <w:rPr>
                      <w:rFonts w:cs="Fanan"/>
                      <w:b/>
                      <w:sz w:val="28"/>
                      <w:szCs w:val="28"/>
                      <w:rtl/>
                    </w:rPr>
                  </w:pPr>
                  <w:r w:rsidRPr="00C15483">
                    <w:rPr>
                      <w:rFonts w:cs="Fanan" w:hint="cs"/>
                      <w:b/>
                      <w:sz w:val="28"/>
                      <w:szCs w:val="28"/>
                      <w:rtl/>
                    </w:rPr>
                    <w:t>قطع مستقيمة خاصة في الدائرة</w:t>
                  </w:r>
                </w:p>
                <w:p w:rsidR="00052BF5" w:rsidRPr="00C15483" w:rsidRDefault="00052BF5" w:rsidP="001C7514">
                  <w:pPr>
                    <w:spacing w:line="360" w:lineRule="auto"/>
                    <w:ind w:left="357"/>
                    <w:jc w:val="both"/>
                    <w:rPr>
                      <w:rFonts w:cs="Fanan"/>
                      <w:b/>
                      <w:sz w:val="28"/>
                      <w:szCs w:val="28"/>
                      <w:rtl/>
                    </w:rPr>
                  </w:pPr>
                  <w:r w:rsidRPr="00C15483">
                    <w:rPr>
                      <w:rFonts w:cs="Fanan" w:hint="cs"/>
                      <w:b/>
                      <w:sz w:val="28"/>
                      <w:szCs w:val="28"/>
                      <w:rtl/>
                    </w:rPr>
                    <w:t>معادلة الدائرة</w:t>
                  </w:r>
                </w:p>
                <w:p w:rsidR="00052BF5" w:rsidRPr="001C7514" w:rsidRDefault="00052BF5" w:rsidP="001C7514">
                  <w:pPr>
                    <w:spacing w:line="360" w:lineRule="auto"/>
                    <w:ind w:left="357"/>
                    <w:jc w:val="both"/>
                    <w:rPr>
                      <w:rFonts w:cs="Fanan"/>
                      <w:b/>
                      <w:color w:val="00B0F0"/>
                      <w:sz w:val="28"/>
                      <w:szCs w:val="28"/>
                    </w:rPr>
                  </w:pPr>
                  <w:r w:rsidRPr="001C7514">
                    <w:rPr>
                      <w:rFonts w:cs="Fanan" w:hint="cs"/>
                      <w:b/>
                      <w:color w:val="00B0F0"/>
                      <w:sz w:val="28"/>
                      <w:szCs w:val="28"/>
                      <w:rtl/>
                    </w:rPr>
                    <w:t>دليل الدراسة والمراجعة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102" type="#_x0000_t202" style="position:absolute;left:0;text-align:left;margin-left:1.8pt;margin-top:411.35pt;width:170.1pt;height:87.55pt;z-index:251694080;v-text-anchor:middle">
            <v:textbox style="mso-next-textbox:#_x0000_s1102" inset=".5mm,.3mm,.5mm,.3mm">
              <w:txbxContent>
                <w:p w:rsidR="00052BF5" w:rsidRPr="001C7514" w:rsidRDefault="00052BF5" w:rsidP="00C15483">
                  <w:pPr>
                    <w:spacing w:line="360" w:lineRule="auto"/>
                    <w:ind w:left="357"/>
                    <w:rPr>
                      <w:rFonts w:cs="Fanan"/>
                      <w:b/>
                      <w:color w:val="FF0000"/>
                      <w:sz w:val="28"/>
                      <w:szCs w:val="28"/>
                      <w:rtl/>
                    </w:rPr>
                  </w:pPr>
                  <w:r w:rsidRPr="001C7514">
                    <w:rPr>
                      <w:rFonts w:cs="Fanan" w:hint="cs"/>
                      <w:b/>
                      <w:color w:val="FF0000"/>
                      <w:sz w:val="28"/>
                      <w:szCs w:val="28"/>
                      <w:rtl/>
                    </w:rPr>
                    <w:t>اختبار الفصل</w:t>
                  </w:r>
                </w:p>
                <w:p w:rsidR="00C15483" w:rsidRPr="001C7514" w:rsidRDefault="00C15483" w:rsidP="00C15483">
                  <w:pPr>
                    <w:spacing w:line="360" w:lineRule="auto"/>
                    <w:ind w:left="357"/>
                    <w:rPr>
                      <w:rFonts w:cs="Fanan"/>
                      <w:b/>
                      <w:color w:val="336600"/>
                      <w:sz w:val="28"/>
                      <w:szCs w:val="28"/>
                      <w:rtl/>
                    </w:rPr>
                  </w:pPr>
                  <w:r w:rsidRPr="001C7514">
                    <w:rPr>
                      <w:rFonts w:cs="Fanan" w:hint="cs"/>
                      <w:b/>
                      <w:color w:val="336600"/>
                      <w:sz w:val="28"/>
                      <w:szCs w:val="28"/>
                      <w:rtl/>
                    </w:rPr>
                    <w:t>اختبار معياري تراكمي</w:t>
                  </w:r>
                </w:p>
                <w:p w:rsidR="00052BF5" w:rsidRPr="00C15483" w:rsidRDefault="00052BF5" w:rsidP="00C15483">
                  <w:pPr>
                    <w:spacing w:line="360" w:lineRule="auto"/>
                    <w:ind w:left="357"/>
                    <w:rPr>
                      <w:rFonts w:cs="Fan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C15483">
                    <w:rPr>
                      <w:rFonts w:cs="Fanan" w:hint="cs"/>
                      <w:b/>
                      <w:color w:val="000000" w:themeColor="text1"/>
                      <w:sz w:val="28"/>
                      <w:szCs w:val="28"/>
                      <w:rtl/>
                    </w:rPr>
                    <w:t>مراجعة عامة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101" type="#_x0000_t202" style="position:absolute;left:0;text-align:left;margin-left:723.9pt;margin-top:388.1pt;width:57.75pt;height:22.7pt;z-index:251693056" fillcolor="yellow">
            <v:fill color2="fill lighten(0)" rotate="t" method="linear sigma" focus="-50%" type="gradient"/>
            <v:textbox inset=".5mm,.3mm,.5mm,.3mm">
              <w:txbxContent>
                <w:p w:rsidR="00052BF5" w:rsidRPr="00B8545D" w:rsidRDefault="00574126" w:rsidP="00052BF5">
                  <w:pPr>
                    <w:jc w:val="center"/>
                    <w:rPr>
                      <w:rFonts w:ascii="Hacen Saudi Arabia" w:hAnsi="Hacen Saudi Arabia" w:cs="Hacen Saudi Arabia"/>
                      <w:color w:val="800000"/>
                      <w:sz w:val="24"/>
                      <w:szCs w:val="24"/>
                    </w:rPr>
                  </w:pPr>
                  <w:r>
                    <w:rPr>
                      <w:rFonts w:ascii="Hacen Saudi Arabia" w:hAnsi="Hacen Saudi Arabia" w:cs="Hacen Saudi Arabia" w:hint="cs"/>
                      <w:color w:val="800000"/>
                      <w:sz w:val="24"/>
                      <w:szCs w:val="24"/>
                      <w:rtl/>
                    </w:rPr>
                    <w:t>الأسبوع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100" type="#_x0000_t202" style="position:absolute;left:0;text-align:left;margin-left:362.55pt;margin-top:388.1pt;width:170.1pt;height:22.7pt;z-index:251692032" fillcolor="#fcf">
            <v:fill color2="fill lighten(0)" rotate="t" method="linear sigma" type="gradient"/>
            <v:textbox inset=".5mm,.3mm,.5mm,.3mm">
              <w:txbxContent>
                <w:p w:rsidR="00052BF5" w:rsidRPr="00365FB0" w:rsidRDefault="00052BF5" w:rsidP="00574126">
                  <w:pPr>
                    <w:jc w:val="center"/>
                    <w:rPr>
                      <w:rFonts w:ascii="Hacen Saudi Arabia" w:hAnsi="Hacen Saudi Arabia" w:cs="Hacen Saudi Arabia"/>
                      <w:b/>
                      <w:color w:val="3333CC"/>
                      <w:sz w:val="24"/>
                      <w:szCs w:val="24"/>
                    </w:rPr>
                  </w:pPr>
                  <w:r w:rsidRPr="001C7514">
                    <w:rPr>
                      <w:rFonts w:ascii="Hacen Saudi Arabia" w:hAnsi="Hacen Saudi Arabia" w:cs="Hacen Saudi Arabia"/>
                      <w:b/>
                      <w:color w:val="FF0000"/>
                      <w:sz w:val="24"/>
                      <w:szCs w:val="24"/>
                      <w:rtl/>
                    </w:rPr>
                    <w:t>الرابع عشر</w:t>
                  </w:r>
                  <w:r w:rsidRPr="00365FB0">
                    <w:rPr>
                      <w:rFonts w:ascii="Hacen Saudi Arabia" w:hAnsi="Hacen Saudi Arabia" w:cs="Hacen Saudi Arabia"/>
                      <w:b/>
                      <w:color w:val="3333CC"/>
                      <w:sz w:val="24"/>
                      <w:szCs w:val="24"/>
                      <w:rtl/>
                    </w:rPr>
                    <w:t xml:space="preserve">   من </w:t>
                  </w:r>
                  <w:r w:rsidR="001C3D9A" w:rsidRPr="00365FB0">
                    <w:rPr>
                      <w:rFonts w:ascii="Hacen Saudi Arabia" w:hAnsi="Hacen Saudi Arabia" w:cs="Hacen Saudi Arabia"/>
                      <w:b/>
                      <w:color w:val="3333CC"/>
                      <w:sz w:val="24"/>
                      <w:szCs w:val="24"/>
                      <w:rtl/>
                    </w:rPr>
                    <w:t>18</w:t>
                  </w:r>
                  <w:r w:rsidRPr="00365FB0">
                    <w:rPr>
                      <w:rFonts w:ascii="Hacen Saudi Arabia" w:hAnsi="Hacen Saudi Arabia" w:cs="Hacen Saudi Arabia"/>
                      <w:b/>
                      <w:color w:val="3333CC"/>
                      <w:sz w:val="24"/>
                      <w:szCs w:val="24"/>
                      <w:rtl/>
                    </w:rPr>
                    <w:t xml:space="preserve"> / 6 إلى </w:t>
                  </w:r>
                  <w:r w:rsidR="001C3D9A" w:rsidRPr="00365FB0">
                    <w:rPr>
                      <w:rFonts w:ascii="Hacen Saudi Arabia" w:hAnsi="Hacen Saudi Arabia" w:cs="Hacen Saudi Arabia"/>
                      <w:b/>
                      <w:color w:val="3333CC"/>
                      <w:sz w:val="24"/>
                      <w:szCs w:val="24"/>
                      <w:rtl/>
                    </w:rPr>
                    <w:t>22</w:t>
                  </w:r>
                  <w:r w:rsidRPr="00365FB0">
                    <w:rPr>
                      <w:rFonts w:ascii="Hacen Saudi Arabia" w:hAnsi="Hacen Saudi Arabia" w:cs="Hacen Saudi Arabia"/>
                      <w:b/>
                      <w:color w:val="3333CC"/>
                      <w:sz w:val="24"/>
                      <w:szCs w:val="24"/>
                      <w:rtl/>
                    </w:rPr>
                    <w:t>/ 6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99" type="#_x0000_t202" style="position:absolute;left:0;text-align:left;margin-left:543.3pt;margin-top:388.1pt;width:170.1pt;height:22.7pt;z-index:251691008" fillcolor="#fcf">
            <v:fill color2="fill lighten(0)" rotate="t" method="linear sigma" type="gradient"/>
            <v:textbox inset=".5mm,.3mm,.5mm,.3mm">
              <w:txbxContent>
                <w:p w:rsidR="00052BF5" w:rsidRPr="00574126" w:rsidRDefault="00052BF5" w:rsidP="00574126">
                  <w:pPr>
                    <w:jc w:val="center"/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</w:rPr>
                  </w:pPr>
                  <w:r w:rsidRPr="001C7514">
                    <w:rPr>
                      <w:rFonts w:ascii="Hacen Saudi Arabia" w:hAnsi="Hacen Saudi Arabia" w:cs="Hacen Saudi Arabia"/>
                      <w:color w:val="FF0000"/>
                      <w:sz w:val="24"/>
                      <w:szCs w:val="24"/>
                      <w:rtl/>
                    </w:rPr>
                    <w:t>الثالث عشر</w:t>
                  </w:r>
                  <w:r w:rsidRPr="00574126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  من </w:t>
                  </w:r>
                  <w:r w:rsidR="001C3D9A" w:rsidRPr="00574126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11</w:t>
                  </w:r>
                  <w:r w:rsidRPr="00574126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 / 6 إلى </w:t>
                  </w:r>
                  <w:r w:rsidR="001C3D9A" w:rsidRPr="00574126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15</w:t>
                  </w:r>
                  <w:r w:rsidRPr="00574126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/ 6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98" type="#_x0000_t202" style="position:absolute;left:0;text-align:left;margin-left:181.8pt;margin-top:388.1pt;width:170.1pt;height:22.7pt;z-index:251689984" fillcolor="#fcf">
            <v:fill color2="fill lighten(0)" rotate="t" method="linear sigma" type="gradient"/>
            <v:textbox inset=".5mm,.3mm,.5mm,.3mm">
              <w:txbxContent>
                <w:p w:rsidR="00052BF5" w:rsidRPr="00365FB0" w:rsidRDefault="00406942" w:rsidP="00574126">
                  <w:pPr>
                    <w:jc w:val="center"/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</w:rPr>
                  </w:pPr>
                  <w:r w:rsidRPr="001C7514">
                    <w:rPr>
                      <w:rFonts w:ascii="Hacen Saudi Arabia" w:hAnsi="Hacen Saudi Arabia" w:cs="Hacen Saudi Arabia"/>
                      <w:color w:val="FF0000"/>
                      <w:sz w:val="22"/>
                      <w:szCs w:val="22"/>
                      <w:rtl/>
                    </w:rPr>
                    <w:t>الخامس عشر</w:t>
                  </w:r>
                  <w:r w:rsidRPr="00406942">
                    <w:rPr>
                      <w:rFonts w:ascii="Hacen Saudi Arabia" w:hAnsi="Hacen Saudi Arabia" w:cs="Hacen Saudi Arabia"/>
                      <w:color w:val="3333CC"/>
                      <w:sz w:val="22"/>
                      <w:szCs w:val="22"/>
                      <w:rtl/>
                    </w:rPr>
                    <w:t xml:space="preserve"> </w:t>
                  </w:r>
                  <w:r w:rsidR="00052BF5" w:rsidRPr="00406942">
                    <w:rPr>
                      <w:rFonts w:ascii="Hacen Saudi Arabia" w:hAnsi="Hacen Saudi Arabia" w:cs="Hacen Saudi Arabia"/>
                      <w:color w:val="3333CC"/>
                      <w:sz w:val="22"/>
                      <w:szCs w:val="22"/>
                      <w:rtl/>
                    </w:rPr>
                    <w:t xml:space="preserve">من </w:t>
                  </w:r>
                  <w:r w:rsidR="001C3D9A" w:rsidRPr="00406942">
                    <w:rPr>
                      <w:rFonts w:ascii="Hacen Saudi Arabia" w:hAnsi="Hacen Saudi Arabia" w:cs="Hacen Saudi Arabia"/>
                      <w:color w:val="3333CC"/>
                      <w:sz w:val="22"/>
                      <w:szCs w:val="22"/>
                      <w:rtl/>
                    </w:rPr>
                    <w:t>25</w:t>
                  </w:r>
                  <w:r w:rsidR="00052BF5" w:rsidRPr="00406942">
                    <w:rPr>
                      <w:rFonts w:ascii="Hacen Saudi Arabia" w:hAnsi="Hacen Saudi Arabia" w:cs="Hacen Saudi Arabia"/>
                      <w:color w:val="3333CC"/>
                      <w:sz w:val="22"/>
                      <w:szCs w:val="22"/>
                      <w:rtl/>
                    </w:rPr>
                    <w:t xml:space="preserve"> /6 إلى </w:t>
                  </w:r>
                  <w:r w:rsidR="001C3D9A" w:rsidRPr="00406942">
                    <w:rPr>
                      <w:rFonts w:ascii="Hacen Saudi Arabia" w:hAnsi="Hacen Saudi Arabia" w:cs="Hacen Saudi Arabia"/>
                      <w:color w:val="3333CC"/>
                      <w:sz w:val="22"/>
                      <w:szCs w:val="22"/>
                      <w:rtl/>
                    </w:rPr>
                    <w:t>29</w:t>
                  </w:r>
                  <w:r w:rsidR="00052BF5" w:rsidRPr="00406942">
                    <w:rPr>
                      <w:rFonts w:ascii="Hacen Saudi Arabia" w:hAnsi="Hacen Saudi Arabia" w:cs="Hacen Saudi Arabia"/>
                      <w:color w:val="3333CC"/>
                      <w:sz w:val="22"/>
                      <w:szCs w:val="22"/>
                      <w:rtl/>
                    </w:rPr>
                    <w:t>/</w:t>
                  </w:r>
                  <w:r w:rsidR="00052BF5"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 </w:t>
                  </w:r>
                  <w:r w:rsidR="00052BF5" w:rsidRPr="00406942">
                    <w:rPr>
                      <w:rFonts w:ascii="Hacen Saudi Arabia" w:hAnsi="Hacen Saudi Arabia" w:cs="Hacen Saudi Arabia"/>
                      <w:color w:val="3333CC"/>
                      <w:sz w:val="22"/>
                      <w:szCs w:val="22"/>
                      <w:rtl/>
                    </w:rPr>
                    <w:t>6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97" type="#_x0000_t202" style="position:absolute;left:0;text-align:left;margin-left:1.8pt;margin-top:388.1pt;width:170.1pt;height:22.7pt;z-index:251688960" fillcolor="#fcf">
            <v:fill color2="fill lighten(0)" rotate="t" method="linear sigma" type="gradient"/>
            <v:textbox inset=".5mm,.3mm,.5mm,.3mm">
              <w:txbxContent>
                <w:p w:rsidR="00052BF5" w:rsidRPr="00365FB0" w:rsidRDefault="00052BF5" w:rsidP="00574126">
                  <w:pPr>
                    <w:jc w:val="center"/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</w:rPr>
                  </w:pPr>
                  <w:r w:rsidRPr="001C7514">
                    <w:rPr>
                      <w:rFonts w:ascii="Hacen Saudi Arabia" w:hAnsi="Hacen Saudi Arabia" w:cs="Hacen Saudi Arabia"/>
                      <w:color w:val="FF0000"/>
                      <w:sz w:val="24"/>
                      <w:szCs w:val="24"/>
                      <w:rtl/>
                    </w:rPr>
                    <w:t>السادس عشر</w:t>
                  </w:r>
                  <w:r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  من </w:t>
                  </w:r>
                  <w:r w:rsidR="001C3D9A"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2</w:t>
                  </w:r>
                  <w:r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 /</w:t>
                  </w:r>
                  <w:r w:rsidR="001C3D9A"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7</w:t>
                  </w:r>
                  <w:r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 إلى </w:t>
                  </w:r>
                  <w:r w:rsidR="001C3D9A"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6</w:t>
                  </w:r>
                  <w:r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/7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96" type="#_x0000_t202" style="position:absolute;left:0;text-align:left;margin-left:723.9pt;margin-top:292.1pt;width:57.75pt;height:87.55pt;z-index:251687936;v-text-anchor:middle" fillcolor="none">
            <v:fill color2="fill lighten(0)" rotate="t" method="linear sigma" focus="50%" type="gradient"/>
            <v:textbox style="mso-next-textbox:#_x0000_s1096" inset=".5mm,.3mm,.5mm,.3mm">
              <w:txbxContent>
                <w:p w:rsidR="00052BF5" w:rsidRPr="00991652" w:rsidRDefault="00052BF5" w:rsidP="00052BF5">
                  <w:pPr>
                    <w:jc w:val="center"/>
                    <w:rPr>
                      <w:rFonts w:ascii="Hacen Saudi Arabia" w:hAnsi="Hacen Saudi Arabia" w:cs="Fanan"/>
                      <w:color w:val="CC00CC"/>
                    </w:rPr>
                  </w:pPr>
                  <w:r w:rsidRPr="00991652">
                    <w:rPr>
                      <w:rFonts w:ascii="Hacen Saudi Arabia" w:hAnsi="Hacen Saudi Arabia" w:cs="Fanan"/>
                      <w:color w:val="CC00CC"/>
                      <w:rtl/>
                    </w:rPr>
                    <w:t>الموضوع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95" type="#_x0000_t202" style="position:absolute;left:0;text-align:left;margin-left:362.55pt;margin-top:292.1pt;width:170.1pt;height:87.55pt;z-index:251686912;v-text-anchor:middle">
            <v:textbox style="mso-next-textbox:#_x0000_s1095" inset=".5mm,.3mm,.5mm,.3mm">
              <w:txbxContent>
                <w:p w:rsidR="00365FB0" w:rsidRPr="00C15483" w:rsidRDefault="00365FB0" w:rsidP="00C15483">
                  <w:pPr>
                    <w:pStyle w:val="a6"/>
                    <w:spacing w:line="360" w:lineRule="auto"/>
                    <w:ind w:left="357"/>
                    <w:rPr>
                      <w:rFonts w:asciiTheme="majorBidi" w:hAnsiTheme="majorBidi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5483">
                    <w:rPr>
                      <w:rFonts w:asciiTheme="majorBidi" w:hAnsiTheme="majorBidi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الدوران </w:t>
                  </w:r>
                </w:p>
                <w:p w:rsidR="00574126" w:rsidRPr="001C7514" w:rsidRDefault="00574126" w:rsidP="00C15483">
                  <w:pPr>
                    <w:pStyle w:val="a6"/>
                    <w:spacing w:line="360" w:lineRule="auto"/>
                    <w:ind w:left="357"/>
                    <w:rPr>
                      <w:rFonts w:asciiTheme="majorBidi" w:hAnsiTheme="majorBidi" w:cs="Fanan"/>
                      <w:color w:val="FF0000"/>
                      <w:sz w:val="28"/>
                      <w:szCs w:val="28"/>
                    </w:rPr>
                  </w:pPr>
                  <w:r w:rsidRPr="001C7514">
                    <w:rPr>
                      <w:rFonts w:asciiTheme="majorBidi" w:hAnsiTheme="majorBidi" w:cs="Fanan" w:hint="cs"/>
                      <w:color w:val="FF0000"/>
                      <w:sz w:val="28"/>
                      <w:szCs w:val="28"/>
                      <w:rtl/>
                    </w:rPr>
                    <w:t>اختبار منتصف الفصل</w:t>
                  </w:r>
                </w:p>
                <w:p w:rsidR="00574126" w:rsidRPr="00C15483" w:rsidRDefault="00574126" w:rsidP="00C15483">
                  <w:pPr>
                    <w:pStyle w:val="a6"/>
                    <w:spacing w:line="360" w:lineRule="auto"/>
                    <w:ind w:left="357"/>
                    <w:rPr>
                      <w:rFonts w:asciiTheme="majorBidi" w:hAnsiTheme="majorBidi" w:cs="Fanan"/>
                      <w:color w:val="000000" w:themeColor="text1"/>
                      <w:sz w:val="28"/>
                      <w:szCs w:val="28"/>
                    </w:rPr>
                  </w:pPr>
                  <w:r w:rsidRPr="00C15483">
                    <w:rPr>
                      <w:rFonts w:asciiTheme="majorBidi" w:hAnsiTheme="majorBidi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التبليط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94" type="#_x0000_t202" style="position:absolute;left:0;text-align:left;margin-left:543.3pt;margin-top:292.1pt;width:170.1pt;height:87.55pt;z-index:251685888;v-text-anchor:middle">
            <v:textbox style="mso-next-textbox:#_x0000_s1094" inset=".5mm,.3mm,.5mm,.3mm">
              <w:txbxContent>
                <w:p w:rsidR="00365FB0" w:rsidRPr="007D2004" w:rsidRDefault="00365FB0" w:rsidP="00365FB0">
                  <w:pPr>
                    <w:jc w:val="center"/>
                    <w:rPr>
                      <w:rFonts w:cs="AGA Aladdin Regular"/>
                      <w:b/>
                      <w:color w:val="006600"/>
                      <w:sz w:val="28"/>
                      <w:szCs w:val="28"/>
                      <w:rtl/>
                    </w:rPr>
                  </w:pPr>
                  <w:r w:rsidRPr="007D2004">
                    <w:rPr>
                      <w:rFonts w:cs="AGA Aladdin Regular" w:hint="cs"/>
                      <w:b/>
                      <w:color w:val="006600"/>
                      <w:sz w:val="28"/>
                      <w:szCs w:val="28"/>
                      <w:rtl/>
                    </w:rPr>
                    <w:t>الفصل السابع التحويلات الهندسية</w:t>
                  </w:r>
                </w:p>
                <w:p w:rsidR="00365FB0" w:rsidRPr="001C7514" w:rsidRDefault="00365FB0" w:rsidP="00574126">
                  <w:pPr>
                    <w:ind w:left="360"/>
                    <w:rPr>
                      <w:rFonts w:asciiTheme="majorBidi" w:hAnsiTheme="majorBidi" w:cs="Fanan"/>
                      <w:color w:val="990000"/>
                      <w:sz w:val="28"/>
                      <w:szCs w:val="28"/>
                      <w:rtl/>
                    </w:rPr>
                  </w:pPr>
                  <w:r w:rsidRPr="001C7514">
                    <w:rPr>
                      <w:rFonts w:asciiTheme="majorBidi" w:hAnsiTheme="majorBidi" w:cs="Fanan" w:hint="cs"/>
                      <w:color w:val="990000"/>
                      <w:sz w:val="28"/>
                      <w:szCs w:val="28"/>
                      <w:rtl/>
                    </w:rPr>
                    <w:t>التهيئة</w:t>
                  </w:r>
                  <w:r w:rsidR="001C7514">
                    <w:rPr>
                      <w:rFonts w:asciiTheme="majorBidi" w:hAnsiTheme="majorBidi" w:cs="Fanan" w:hint="cs"/>
                      <w:color w:val="990000"/>
                      <w:sz w:val="28"/>
                      <w:szCs w:val="28"/>
                      <w:rtl/>
                    </w:rPr>
                    <w:t xml:space="preserve"> و المطوية </w:t>
                  </w:r>
                </w:p>
                <w:p w:rsidR="00574126" w:rsidRPr="001C7514" w:rsidRDefault="00574126" w:rsidP="001C7514">
                  <w:pPr>
                    <w:ind w:left="355"/>
                    <w:jc w:val="both"/>
                    <w:rPr>
                      <w:rFonts w:asciiTheme="majorBidi" w:hAnsiTheme="majorBidi" w:cs="Fanan"/>
                      <w:color w:val="FF00FF"/>
                      <w:sz w:val="26"/>
                      <w:szCs w:val="26"/>
                    </w:rPr>
                  </w:pPr>
                  <w:r w:rsidRPr="001C7514">
                    <w:rPr>
                      <w:rFonts w:asciiTheme="majorBidi" w:hAnsiTheme="majorBidi" w:cs="Fanan" w:hint="cs"/>
                      <w:color w:val="FF00FF"/>
                      <w:sz w:val="26"/>
                      <w:szCs w:val="26"/>
                      <w:rtl/>
                    </w:rPr>
                    <w:t>معمل الهندسة</w:t>
                  </w:r>
                  <w:r w:rsidR="00365FB0" w:rsidRPr="001C7514">
                    <w:rPr>
                      <w:rFonts w:asciiTheme="majorBidi" w:hAnsiTheme="majorBidi" w:cs="Fanan" w:hint="cs"/>
                      <w:color w:val="FF00FF"/>
                      <w:sz w:val="26"/>
                      <w:szCs w:val="26"/>
                      <w:rtl/>
                    </w:rPr>
                    <w:t xml:space="preserve"> -</w:t>
                  </w:r>
                  <w:r w:rsidR="001C7514" w:rsidRPr="001C7514">
                    <w:rPr>
                      <w:rFonts w:asciiTheme="majorBidi" w:hAnsiTheme="majorBidi" w:cs="Fanan" w:hint="cs"/>
                      <w:color w:val="FF00FF"/>
                      <w:sz w:val="26"/>
                      <w:szCs w:val="26"/>
                      <w:rtl/>
                    </w:rPr>
                    <w:t xml:space="preserve"> </w:t>
                  </w:r>
                  <w:r w:rsidRPr="001C7514">
                    <w:rPr>
                      <w:rFonts w:asciiTheme="majorBidi" w:hAnsiTheme="majorBidi" w:cs="Fanan" w:hint="cs"/>
                      <w:color w:val="FF00FF"/>
                      <w:sz w:val="26"/>
                      <w:szCs w:val="26"/>
                      <w:rtl/>
                    </w:rPr>
                    <w:t>التحويلات</w:t>
                  </w:r>
                </w:p>
                <w:p w:rsidR="00574126" w:rsidRPr="00C15483" w:rsidRDefault="00574126" w:rsidP="001C7514">
                  <w:pPr>
                    <w:ind w:left="360"/>
                    <w:jc w:val="both"/>
                    <w:rPr>
                      <w:rFonts w:asciiTheme="majorBidi" w:hAnsiTheme="majorBidi" w:cs="Fanan"/>
                      <w:sz w:val="28"/>
                      <w:szCs w:val="28"/>
                    </w:rPr>
                  </w:pPr>
                  <w:r w:rsidRPr="00C15483">
                    <w:rPr>
                      <w:rFonts w:asciiTheme="majorBidi" w:hAnsiTheme="majorBidi" w:cs="Fanan" w:hint="cs"/>
                      <w:sz w:val="28"/>
                      <w:szCs w:val="28"/>
                      <w:rtl/>
                    </w:rPr>
                    <w:t>الانعكاس</w:t>
                  </w:r>
                </w:p>
                <w:p w:rsidR="00574126" w:rsidRPr="00C15483" w:rsidRDefault="00574126" w:rsidP="001C7514">
                  <w:pPr>
                    <w:ind w:left="360"/>
                    <w:jc w:val="both"/>
                    <w:rPr>
                      <w:rFonts w:asciiTheme="majorBidi" w:hAnsiTheme="majorBidi" w:cs="Fanan"/>
                      <w:sz w:val="28"/>
                      <w:szCs w:val="28"/>
                    </w:rPr>
                  </w:pPr>
                  <w:r w:rsidRPr="00C15483">
                    <w:rPr>
                      <w:rFonts w:asciiTheme="majorBidi" w:hAnsiTheme="majorBidi" w:cs="Fanan" w:hint="cs"/>
                      <w:sz w:val="28"/>
                      <w:szCs w:val="28"/>
                      <w:rtl/>
                    </w:rPr>
                    <w:t>الازاحة ( الانسحاب )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93" type="#_x0000_t202" style="position:absolute;left:0;text-align:left;margin-left:181.8pt;margin-top:292.1pt;width:170.1pt;height:87.55pt;z-index:251684864;v-text-anchor:middle">
            <v:textbox style="mso-next-textbox:#_x0000_s1093" inset=".5mm,.3mm,.5mm,.3mm">
              <w:txbxContent>
                <w:p w:rsidR="00C15483" w:rsidRPr="00C15483" w:rsidRDefault="00C15483" w:rsidP="00574126">
                  <w:pPr>
                    <w:ind w:left="360"/>
                    <w:rPr>
                      <w:rFonts w:asciiTheme="majorBidi" w:hAnsiTheme="majorBidi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5483">
                    <w:rPr>
                      <w:rFonts w:asciiTheme="majorBidi" w:hAnsiTheme="majorBidi" w:cs="Fanan" w:hint="cs"/>
                      <w:color w:val="000000" w:themeColor="text1"/>
                      <w:sz w:val="28"/>
                      <w:szCs w:val="28"/>
                      <w:rtl/>
                    </w:rPr>
                    <w:t>التمدد</w:t>
                  </w:r>
                </w:p>
                <w:p w:rsidR="00574126" w:rsidRPr="00C15483" w:rsidRDefault="00C15483" w:rsidP="00574126">
                  <w:pPr>
                    <w:ind w:left="360"/>
                    <w:rPr>
                      <w:rFonts w:asciiTheme="majorBidi" w:hAnsiTheme="majorBidi" w:cs="Fanan"/>
                      <w:color w:val="000000" w:themeColor="text1"/>
                      <w:sz w:val="28"/>
                      <w:szCs w:val="28"/>
                    </w:rPr>
                  </w:pPr>
                  <w:r w:rsidRPr="00C15483">
                    <w:rPr>
                      <w:rFonts w:asciiTheme="majorBidi" w:hAnsiTheme="majorBidi" w:cs="Fanan" w:hint="cs"/>
                      <w:color w:val="000000" w:themeColor="text1"/>
                      <w:sz w:val="28"/>
                      <w:szCs w:val="28"/>
                      <w:rtl/>
                    </w:rPr>
                    <w:t>دليل الدراسة و المراجعة</w:t>
                  </w:r>
                </w:p>
                <w:p w:rsidR="00574126" w:rsidRPr="00C15483" w:rsidRDefault="00C15483" w:rsidP="00574126">
                  <w:pPr>
                    <w:ind w:left="360"/>
                    <w:rPr>
                      <w:rFonts w:asciiTheme="majorBidi" w:hAnsiTheme="majorBidi" w:cs="Fanan"/>
                      <w:color w:val="00B0F0"/>
                      <w:sz w:val="28"/>
                      <w:szCs w:val="28"/>
                    </w:rPr>
                  </w:pPr>
                  <w:r w:rsidRPr="00C15483">
                    <w:rPr>
                      <w:rFonts w:asciiTheme="majorBidi" w:hAnsiTheme="majorBidi" w:cs="Fanan" w:hint="cs"/>
                      <w:color w:val="00B0F0"/>
                      <w:sz w:val="28"/>
                      <w:szCs w:val="28"/>
                      <w:rtl/>
                    </w:rPr>
                    <w:t>دليل الدراسة و المراجعة</w:t>
                  </w:r>
                </w:p>
                <w:p w:rsidR="00C15483" w:rsidRPr="001C7514" w:rsidRDefault="00C15483" w:rsidP="00574126">
                  <w:pPr>
                    <w:ind w:left="360"/>
                    <w:rPr>
                      <w:rFonts w:asciiTheme="majorBidi" w:hAnsiTheme="majorBidi" w:cs="Fanan"/>
                      <w:color w:val="FF0000"/>
                      <w:sz w:val="28"/>
                      <w:szCs w:val="28"/>
                      <w:rtl/>
                    </w:rPr>
                  </w:pPr>
                  <w:r w:rsidRPr="001C7514">
                    <w:rPr>
                      <w:rFonts w:asciiTheme="majorBidi" w:hAnsiTheme="majorBidi" w:cs="Fanan" w:hint="cs"/>
                      <w:color w:val="FF0000"/>
                      <w:sz w:val="28"/>
                      <w:szCs w:val="28"/>
                      <w:rtl/>
                    </w:rPr>
                    <w:t>اختبار الفصل</w:t>
                  </w:r>
                </w:p>
                <w:p w:rsidR="00C15483" w:rsidRPr="001C7514" w:rsidRDefault="00C15483" w:rsidP="00574126">
                  <w:pPr>
                    <w:ind w:left="360"/>
                    <w:rPr>
                      <w:rFonts w:asciiTheme="majorBidi" w:hAnsiTheme="majorBidi" w:cs="Fanan"/>
                      <w:color w:val="336600"/>
                      <w:sz w:val="28"/>
                      <w:szCs w:val="28"/>
                      <w:rtl/>
                    </w:rPr>
                  </w:pPr>
                  <w:r w:rsidRPr="001C7514">
                    <w:rPr>
                      <w:rFonts w:asciiTheme="majorBidi" w:hAnsiTheme="majorBidi" w:cs="Fanan" w:hint="cs"/>
                      <w:color w:val="336600"/>
                      <w:sz w:val="28"/>
                      <w:szCs w:val="28"/>
                      <w:rtl/>
                    </w:rPr>
                    <w:t>اختبار معياري تراكمي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92" type="#_x0000_t202" style="position:absolute;left:0;text-align:left;margin-left:1.8pt;margin-top:292.1pt;width:170.1pt;height:87.55pt;z-index:251683840;v-text-anchor:middle">
            <v:textbox style="mso-next-textbox:#_x0000_s1092" inset=".5mm,.3mm,.5mm,.3mm">
              <w:txbxContent>
                <w:p w:rsidR="00C15483" w:rsidRPr="007D2004" w:rsidRDefault="00C15483" w:rsidP="00C15483">
                  <w:pPr>
                    <w:jc w:val="center"/>
                    <w:rPr>
                      <w:rFonts w:cs="AGA Aladdin Regular"/>
                      <w:b/>
                      <w:color w:val="006600"/>
                      <w:sz w:val="28"/>
                      <w:szCs w:val="28"/>
                      <w:rtl/>
                    </w:rPr>
                  </w:pPr>
                  <w:r w:rsidRPr="007D2004">
                    <w:rPr>
                      <w:rFonts w:cs="AGA Aladdin Regular" w:hint="cs"/>
                      <w:b/>
                      <w:color w:val="006600"/>
                      <w:sz w:val="28"/>
                      <w:szCs w:val="28"/>
                      <w:rtl/>
                    </w:rPr>
                    <w:t>الفصل الثامن الدائرة</w:t>
                  </w:r>
                </w:p>
                <w:p w:rsidR="00C15483" w:rsidRPr="001C7514" w:rsidRDefault="00C15483" w:rsidP="00574126">
                  <w:pPr>
                    <w:pStyle w:val="a6"/>
                    <w:ind w:left="360"/>
                    <w:rPr>
                      <w:rFonts w:asciiTheme="majorBidi" w:hAnsiTheme="majorBidi" w:cs="Fanan"/>
                      <w:color w:val="990000"/>
                      <w:sz w:val="28"/>
                      <w:szCs w:val="28"/>
                      <w:rtl/>
                    </w:rPr>
                  </w:pPr>
                  <w:r w:rsidRPr="001C7514">
                    <w:rPr>
                      <w:rFonts w:asciiTheme="majorBidi" w:hAnsiTheme="majorBidi" w:cs="Fanan" w:hint="cs"/>
                      <w:color w:val="990000"/>
                      <w:sz w:val="28"/>
                      <w:szCs w:val="28"/>
                      <w:rtl/>
                    </w:rPr>
                    <w:t>التهيئة</w:t>
                  </w:r>
                  <w:r w:rsidR="001C7514" w:rsidRPr="001C7514">
                    <w:rPr>
                      <w:rFonts w:asciiTheme="majorBidi" w:hAnsiTheme="majorBidi" w:cs="Fanan" w:hint="cs"/>
                      <w:color w:val="990000"/>
                      <w:sz w:val="28"/>
                      <w:szCs w:val="28"/>
                      <w:rtl/>
                    </w:rPr>
                    <w:t xml:space="preserve"> و المطوية </w:t>
                  </w:r>
                </w:p>
                <w:p w:rsidR="00C15483" w:rsidRPr="00C15483" w:rsidRDefault="00C15483" w:rsidP="00574126">
                  <w:pPr>
                    <w:pStyle w:val="a6"/>
                    <w:ind w:left="360"/>
                    <w:rPr>
                      <w:rFonts w:asciiTheme="majorBidi" w:hAnsiTheme="majorBidi" w:cs="Fanan"/>
                      <w:color w:val="0F243E" w:themeColor="text2" w:themeShade="80"/>
                      <w:sz w:val="28"/>
                      <w:szCs w:val="28"/>
                      <w:rtl/>
                    </w:rPr>
                  </w:pPr>
                  <w:r w:rsidRPr="00C15483">
                    <w:rPr>
                      <w:rFonts w:asciiTheme="majorBidi" w:hAnsiTheme="majorBidi" w:cs="Fanan" w:hint="cs"/>
                      <w:color w:val="0F243E" w:themeColor="text2" w:themeShade="80"/>
                      <w:sz w:val="28"/>
                      <w:szCs w:val="28"/>
                      <w:rtl/>
                    </w:rPr>
                    <w:t>الدائرة و محيطها</w:t>
                  </w:r>
                </w:p>
                <w:p w:rsidR="00574126" w:rsidRPr="00C15483" w:rsidRDefault="00574126" w:rsidP="00574126">
                  <w:pPr>
                    <w:pStyle w:val="a6"/>
                    <w:ind w:left="360"/>
                    <w:rPr>
                      <w:rFonts w:asciiTheme="majorBidi" w:hAnsiTheme="majorBidi" w:cs="Fanan"/>
                      <w:color w:val="0F243E" w:themeColor="text2" w:themeShade="80"/>
                      <w:sz w:val="28"/>
                      <w:szCs w:val="28"/>
                    </w:rPr>
                  </w:pPr>
                  <w:r w:rsidRPr="00C15483">
                    <w:rPr>
                      <w:rFonts w:asciiTheme="majorBidi" w:hAnsiTheme="majorBidi" w:cs="Fanan" w:hint="cs"/>
                      <w:color w:val="0F243E" w:themeColor="text2" w:themeShade="80"/>
                      <w:sz w:val="28"/>
                      <w:szCs w:val="28"/>
                      <w:rtl/>
                    </w:rPr>
                    <w:t>اقرأ</w:t>
                  </w:r>
                </w:p>
                <w:p w:rsidR="00574126" w:rsidRPr="00C15483" w:rsidRDefault="00574126" w:rsidP="00574126">
                  <w:pPr>
                    <w:pStyle w:val="a6"/>
                    <w:ind w:left="360"/>
                    <w:rPr>
                      <w:rFonts w:asciiTheme="majorBidi" w:hAnsiTheme="majorBidi" w:cs="Fanan"/>
                      <w:sz w:val="28"/>
                      <w:szCs w:val="28"/>
                    </w:rPr>
                  </w:pPr>
                  <w:r w:rsidRPr="00C15483">
                    <w:rPr>
                      <w:rFonts w:asciiTheme="majorBidi" w:hAnsiTheme="majorBidi" w:cs="Fanan" w:hint="cs"/>
                      <w:sz w:val="28"/>
                      <w:szCs w:val="28"/>
                      <w:rtl/>
                    </w:rPr>
                    <w:t xml:space="preserve"> قياس الزوايا والأقواس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91" type="#_x0000_t202" style="position:absolute;left:0;text-align:left;margin-left:723.9pt;margin-top:267.95pt;width:57.75pt;height:22.7pt;z-index:251682816" fillcolor="yellow">
            <v:fill color2="fill lighten(0)" rotate="t" method="linear sigma" focus="-50%" type="gradient"/>
            <v:textbox inset=".5mm,.3mm,.5mm,.3mm">
              <w:txbxContent>
                <w:p w:rsidR="00052BF5" w:rsidRPr="00B8545D" w:rsidRDefault="00574126" w:rsidP="00052BF5">
                  <w:pPr>
                    <w:jc w:val="center"/>
                    <w:rPr>
                      <w:rFonts w:ascii="Hacen Saudi Arabia" w:hAnsi="Hacen Saudi Arabia" w:cs="Hacen Saudi Arabia"/>
                      <w:color w:val="800000"/>
                      <w:sz w:val="24"/>
                      <w:szCs w:val="24"/>
                    </w:rPr>
                  </w:pPr>
                  <w:r>
                    <w:rPr>
                      <w:rFonts w:ascii="Hacen Saudi Arabia" w:hAnsi="Hacen Saudi Arabia" w:cs="Hacen Saudi Arabia" w:hint="cs"/>
                      <w:color w:val="800000"/>
                      <w:sz w:val="24"/>
                      <w:szCs w:val="24"/>
                      <w:rtl/>
                    </w:rPr>
                    <w:t>الأسبوع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90" type="#_x0000_t202" style="position:absolute;left:0;text-align:left;margin-left:362.55pt;margin-top:267.95pt;width:170.1pt;height:22.7pt;z-index:251681792" fillcolor="#cfc">
            <v:fill rotate="t" type="gradient"/>
            <v:textbox inset=".5mm,.3mm,.5mm,.3mm">
              <w:txbxContent>
                <w:p w:rsidR="00052BF5" w:rsidRPr="00365FB0" w:rsidRDefault="00052BF5" w:rsidP="00574126">
                  <w:pPr>
                    <w:jc w:val="center"/>
                    <w:rPr>
                      <w:rFonts w:ascii="Hacen Saudi Arabia" w:hAnsi="Hacen Saudi Arabia" w:cs="Hacen Saudi Arabia"/>
                      <w:b/>
                      <w:color w:val="3333CC"/>
                      <w:sz w:val="24"/>
                      <w:szCs w:val="24"/>
                    </w:rPr>
                  </w:pPr>
                  <w:r w:rsidRPr="001C7514">
                    <w:rPr>
                      <w:rFonts w:ascii="Hacen Saudi Arabia" w:hAnsi="Hacen Saudi Arabia" w:cs="Hacen Saudi Arabia"/>
                      <w:b/>
                      <w:color w:val="FF0000"/>
                      <w:sz w:val="24"/>
                      <w:szCs w:val="24"/>
                      <w:rtl/>
                    </w:rPr>
                    <w:t>العاشر</w:t>
                  </w:r>
                  <w:r w:rsidRPr="00365FB0">
                    <w:rPr>
                      <w:rFonts w:ascii="Hacen Saudi Arabia" w:hAnsi="Hacen Saudi Arabia" w:cs="Hacen Saudi Arabia"/>
                      <w:b/>
                      <w:color w:val="3333CC"/>
                      <w:sz w:val="24"/>
                      <w:szCs w:val="24"/>
                      <w:rtl/>
                    </w:rPr>
                    <w:t xml:space="preserve">   من </w:t>
                  </w:r>
                  <w:r w:rsidR="001C3D9A" w:rsidRPr="00365FB0">
                    <w:rPr>
                      <w:rFonts w:ascii="Hacen Saudi Arabia" w:hAnsi="Hacen Saudi Arabia" w:cs="Hacen Saudi Arabia"/>
                      <w:b/>
                      <w:color w:val="3333CC"/>
                      <w:sz w:val="24"/>
                      <w:szCs w:val="24"/>
                      <w:rtl/>
                    </w:rPr>
                    <w:t>19</w:t>
                  </w:r>
                  <w:r w:rsidRPr="00365FB0">
                    <w:rPr>
                      <w:rFonts w:ascii="Hacen Saudi Arabia" w:hAnsi="Hacen Saudi Arabia" w:cs="Hacen Saudi Arabia"/>
                      <w:b/>
                      <w:color w:val="3333CC"/>
                      <w:sz w:val="24"/>
                      <w:szCs w:val="24"/>
                      <w:rtl/>
                    </w:rPr>
                    <w:t xml:space="preserve"> / 5 إلى </w:t>
                  </w:r>
                  <w:r w:rsidR="001C3D9A" w:rsidRPr="00365FB0">
                    <w:rPr>
                      <w:rFonts w:ascii="Hacen Saudi Arabia" w:hAnsi="Hacen Saudi Arabia" w:cs="Hacen Saudi Arabia"/>
                      <w:b/>
                      <w:color w:val="3333CC"/>
                      <w:sz w:val="24"/>
                      <w:szCs w:val="24"/>
                      <w:rtl/>
                    </w:rPr>
                    <w:t>24</w:t>
                  </w:r>
                  <w:r w:rsidRPr="00365FB0">
                    <w:rPr>
                      <w:rFonts w:ascii="Hacen Saudi Arabia" w:hAnsi="Hacen Saudi Arabia" w:cs="Hacen Saudi Arabia"/>
                      <w:b/>
                      <w:color w:val="3333CC"/>
                      <w:sz w:val="24"/>
                      <w:szCs w:val="24"/>
                      <w:rtl/>
                    </w:rPr>
                    <w:t>/ 5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89" type="#_x0000_t202" style="position:absolute;left:0;text-align:left;margin-left:543.3pt;margin-top:267.95pt;width:170.1pt;height:22.7pt;z-index:251680768" fillcolor="#cfc">
            <v:fill color2="fill lighten(0)" rotate="t" method="linear sigma" type="gradient"/>
            <v:textbox inset=".5mm,.3mm,.5mm,.3mm">
              <w:txbxContent>
                <w:p w:rsidR="00052BF5" w:rsidRPr="00574126" w:rsidRDefault="00052BF5" w:rsidP="00574126">
                  <w:pPr>
                    <w:jc w:val="center"/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</w:rPr>
                  </w:pPr>
                  <w:r w:rsidRPr="001C7514">
                    <w:rPr>
                      <w:rFonts w:ascii="Hacen Saudi Arabia" w:hAnsi="Hacen Saudi Arabia" w:cs="Hacen Saudi Arabia"/>
                      <w:color w:val="FF0000"/>
                      <w:sz w:val="24"/>
                      <w:szCs w:val="24"/>
                      <w:rtl/>
                    </w:rPr>
                    <w:t>التاسع</w:t>
                  </w:r>
                  <w:r w:rsidRPr="00574126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  من </w:t>
                  </w:r>
                  <w:r w:rsidR="001C3D9A" w:rsidRPr="00574126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12</w:t>
                  </w:r>
                  <w:r w:rsidRPr="00574126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 / 5 إلى </w:t>
                  </w:r>
                  <w:r w:rsidR="001C3D9A" w:rsidRPr="00574126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16</w:t>
                  </w:r>
                  <w:r w:rsidRPr="00574126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/ 5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88" type="#_x0000_t202" style="position:absolute;left:0;text-align:left;margin-left:181.8pt;margin-top:267.95pt;width:170.1pt;height:22.7pt;z-index:251679744" fillcolor="#cfc">
            <v:fill rotate="t" type="gradient"/>
            <v:textbox inset=".5mm,.3mm,.5mm,.3mm">
              <w:txbxContent>
                <w:p w:rsidR="00052BF5" w:rsidRPr="00365FB0" w:rsidRDefault="00052BF5" w:rsidP="00574126">
                  <w:pPr>
                    <w:jc w:val="center"/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</w:rPr>
                  </w:pPr>
                  <w:r w:rsidRPr="001C7514">
                    <w:rPr>
                      <w:rFonts w:ascii="Hacen Saudi Arabia" w:hAnsi="Hacen Saudi Arabia" w:cs="Hacen Saudi Arabia"/>
                      <w:color w:val="FF0000"/>
                      <w:sz w:val="24"/>
                      <w:szCs w:val="24"/>
                      <w:rtl/>
                    </w:rPr>
                    <w:t>الحادي عشر</w:t>
                  </w:r>
                  <w:r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 من </w:t>
                  </w:r>
                  <w:r w:rsidR="001C3D9A"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27</w:t>
                  </w:r>
                  <w:r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 / 5 إلى </w:t>
                  </w:r>
                  <w:r w:rsidR="001C3D9A"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1</w:t>
                  </w:r>
                  <w:r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/ </w:t>
                  </w:r>
                  <w:r w:rsidR="001C3D9A"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6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87" type="#_x0000_t202" style="position:absolute;left:0;text-align:left;margin-left:1.8pt;margin-top:267.95pt;width:170.1pt;height:22.7pt;z-index:251678720" fillcolor="#cfc">
            <v:fill color2="fill lighten(0)" rotate="t" method="linear sigma" type="gradient"/>
            <v:textbox inset=".5mm,.3mm,.5mm,.3mm">
              <w:txbxContent>
                <w:p w:rsidR="00052BF5" w:rsidRPr="00365FB0" w:rsidRDefault="00052BF5" w:rsidP="001C3D9A">
                  <w:pPr>
                    <w:jc w:val="center"/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</w:rPr>
                  </w:pPr>
                  <w:r w:rsidRPr="001C7514">
                    <w:rPr>
                      <w:rFonts w:ascii="Hacen Saudi Arabia" w:hAnsi="Hacen Saudi Arabia" w:cs="Hacen Saudi Arabia"/>
                      <w:color w:val="FF0000"/>
                      <w:sz w:val="24"/>
                      <w:szCs w:val="24"/>
                      <w:rtl/>
                    </w:rPr>
                    <w:t xml:space="preserve">الثاني عشر </w:t>
                  </w:r>
                  <w:r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من </w:t>
                  </w:r>
                  <w:r w:rsidR="001C3D9A"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4</w:t>
                  </w:r>
                  <w:r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 / 6 إلى </w:t>
                  </w:r>
                  <w:r w:rsidR="001C3D9A"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8</w:t>
                  </w:r>
                  <w:r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/ 6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86" type="#_x0000_t202" style="position:absolute;left:0;text-align:left;margin-left:723.9pt;margin-top:173.6pt;width:57.75pt;height:87.55pt;z-index:251677696;v-text-anchor:middle" fillcolor="none">
            <v:fill color2="fill lighten(0)" rotate="t" method="linear sigma" focus="50%" type="gradient"/>
            <v:textbox style="mso-next-textbox:#_x0000_s1086" inset=".5mm,.3mm,.5mm,.3mm">
              <w:txbxContent>
                <w:p w:rsidR="00052BF5" w:rsidRPr="00991652" w:rsidRDefault="00052BF5" w:rsidP="00052BF5">
                  <w:pPr>
                    <w:jc w:val="center"/>
                    <w:rPr>
                      <w:rFonts w:ascii="Hacen Saudi Arabia" w:hAnsi="Hacen Saudi Arabia" w:cs="Fanan"/>
                      <w:color w:val="CC00CC"/>
                    </w:rPr>
                  </w:pPr>
                  <w:r w:rsidRPr="00991652">
                    <w:rPr>
                      <w:rFonts w:ascii="Hacen Saudi Arabia" w:hAnsi="Hacen Saudi Arabia" w:cs="Fanan"/>
                      <w:color w:val="CC00CC"/>
                      <w:rtl/>
                    </w:rPr>
                    <w:t>الموضوع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85" type="#_x0000_t202" style="position:absolute;left:0;text-align:left;margin-left:362.55pt;margin-top:173.6pt;width:170.1pt;height:87.55pt;z-index:251676672;v-text-anchor:middle">
            <v:textbox style="mso-next-textbox:#_x0000_s1085" inset=".5mm,.3mm,.5mm,.3mm">
              <w:txbxContent>
                <w:p w:rsidR="00574126" w:rsidRPr="00C15483" w:rsidRDefault="00365FB0" w:rsidP="00C15483">
                  <w:pPr>
                    <w:spacing w:line="360" w:lineRule="auto"/>
                    <w:ind w:left="357"/>
                    <w:rPr>
                      <w:rFonts w:asciiTheme="majorBidi" w:hAnsiTheme="majorBidi" w:cs="Fanan"/>
                      <w:sz w:val="28"/>
                      <w:szCs w:val="28"/>
                      <w:rtl/>
                    </w:rPr>
                  </w:pPr>
                  <w:r w:rsidRPr="00C15483">
                    <w:rPr>
                      <w:rFonts w:asciiTheme="majorBidi" w:hAnsiTheme="majorBidi" w:cs="Fanan" w:hint="cs"/>
                      <w:sz w:val="28"/>
                      <w:szCs w:val="28"/>
                      <w:rtl/>
                    </w:rPr>
                    <w:t>المضلعات المتشابهة</w:t>
                  </w:r>
                </w:p>
                <w:p w:rsidR="00365FB0" w:rsidRPr="00C15483" w:rsidRDefault="00365FB0" w:rsidP="00C15483">
                  <w:pPr>
                    <w:spacing w:line="360" w:lineRule="auto"/>
                    <w:ind w:left="357"/>
                    <w:rPr>
                      <w:rFonts w:asciiTheme="majorBidi" w:hAnsiTheme="majorBidi" w:cs="Fanan"/>
                      <w:sz w:val="28"/>
                      <w:szCs w:val="28"/>
                    </w:rPr>
                  </w:pPr>
                  <w:r w:rsidRPr="00C15483">
                    <w:rPr>
                      <w:rFonts w:asciiTheme="majorBidi" w:hAnsiTheme="majorBidi" w:cs="Fanan" w:hint="cs"/>
                      <w:sz w:val="28"/>
                      <w:szCs w:val="28"/>
                      <w:rtl/>
                    </w:rPr>
                    <w:t>المثلثات المتشابهة</w:t>
                  </w:r>
                </w:p>
                <w:p w:rsidR="00574126" w:rsidRPr="001C7514" w:rsidRDefault="00574126" w:rsidP="00C15483">
                  <w:pPr>
                    <w:spacing w:line="360" w:lineRule="auto"/>
                    <w:ind w:left="357"/>
                    <w:rPr>
                      <w:rFonts w:asciiTheme="majorBidi" w:hAnsiTheme="majorBidi" w:cs="Fanan"/>
                      <w:color w:val="FF0000"/>
                      <w:sz w:val="28"/>
                      <w:szCs w:val="28"/>
                    </w:rPr>
                  </w:pPr>
                  <w:r w:rsidRPr="001C7514">
                    <w:rPr>
                      <w:rFonts w:asciiTheme="majorBidi" w:hAnsiTheme="majorBidi" w:cs="Fanan" w:hint="cs"/>
                      <w:color w:val="FF0000"/>
                      <w:sz w:val="28"/>
                      <w:szCs w:val="28"/>
                      <w:rtl/>
                    </w:rPr>
                    <w:t>اختبار منتصف الفصل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84" type="#_x0000_t202" style="position:absolute;left:0;text-align:left;margin-left:543.3pt;margin-top:173.6pt;width:170.1pt;height:87.55pt;z-index:251675648;v-text-anchor:middle">
            <v:textbox style="mso-next-textbox:#_x0000_s1084" inset=".5mm,.3mm,.5mm,.3mm">
              <w:txbxContent>
                <w:p w:rsidR="00052BF5" w:rsidRPr="001C7514" w:rsidRDefault="00052BF5" w:rsidP="00052BF5">
                  <w:pPr>
                    <w:jc w:val="center"/>
                    <w:rPr>
                      <w:rFonts w:cs="AGA Aladdin Regular"/>
                      <w:b/>
                      <w:color w:val="006600"/>
                      <w:sz w:val="28"/>
                      <w:szCs w:val="28"/>
                      <w:rtl/>
                    </w:rPr>
                  </w:pPr>
                  <w:r w:rsidRPr="007D2004">
                    <w:rPr>
                      <w:rFonts w:cs="AGA Aladdin Regular" w:hint="cs"/>
                      <w:b/>
                      <w:color w:val="006600"/>
                      <w:sz w:val="28"/>
                      <w:szCs w:val="28"/>
                      <w:rtl/>
                    </w:rPr>
                    <w:t>الفصل السادس التناسب والتشابه</w:t>
                  </w:r>
                </w:p>
                <w:p w:rsidR="00052BF5" w:rsidRPr="001C7514" w:rsidRDefault="00052BF5" w:rsidP="001C7514">
                  <w:pPr>
                    <w:ind w:firstLine="497"/>
                    <w:jc w:val="both"/>
                    <w:rPr>
                      <w:rFonts w:cs="Fanan"/>
                      <w:b/>
                      <w:color w:val="990000"/>
                      <w:sz w:val="28"/>
                      <w:szCs w:val="28"/>
                      <w:rtl/>
                    </w:rPr>
                  </w:pPr>
                  <w:r w:rsidRPr="001C7514">
                    <w:rPr>
                      <w:rFonts w:cs="Fanan" w:hint="cs"/>
                      <w:b/>
                      <w:color w:val="990000"/>
                      <w:sz w:val="28"/>
                      <w:szCs w:val="28"/>
                      <w:rtl/>
                    </w:rPr>
                    <w:t>التهيئة والمطوية</w:t>
                  </w:r>
                </w:p>
                <w:p w:rsidR="00365FB0" w:rsidRPr="00C15483" w:rsidRDefault="00052BF5" w:rsidP="001C7514">
                  <w:pPr>
                    <w:ind w:firstLine="497"/>
                    <w:jc w:val="both"/>
                    <w:rPr>
                      <w:rFonts w:cs="Fanan"/>
                      <w:b/>
                      <w:sz w:val="28"/>
                      <w:szCs w:val="28"/>
                      <w:rtl/>
                    </w:rPr>
                  </w:pPr>
                  <w:r w:rsidRPr="00C15483">
                    <w:rPr>
                      <w:rFonts w:cs="Fanan" w:hint="cs"/>
                      <w:b/>
                      <w:sz w:val="28"/>
                      <w:szCs w:val="28"/>
                      <w:rtl/>
                    </w:rPr>
                    <w:t xml:space="preserve">التناسب </w:t>
                  </w:r>
                </w:p>
                <w:p w:rsidR="00052BF5" w:rsidRPr="001C7514" w:rsidRDefault="00052BF5" w:rsidP="001C7514">
                  <w:pPr>
                    <w:tabs>
                      <w:tab w:val="left" w:pos="497"/>
                    </w:tabs>
                    <w:ind w:left="497"/>
                    <w:jc w:val="both"/>
                    <w:rPr>
                      <w:rFonts w:cs="Fanan"/>
                      <w:b/>
                      <w:color w:val="FF00FF"/>
                      <w:sz w:val="26"/>
                      <w:szCs w:val="26"/>
                      <w:rtl/>
                    </w:rPr>
                  </w:pPr>
                  <w:r w:rsidRPr="001C7514">
                    <w:rPr>
                      <w:rFonts w:cs="Fanan" w:hint="cs"/>
                      <w:b/>
                      <w:sz w:val="26"/>
                      <w:szCs w:val="26"/>
                      <w:rtl/>
                    </w:rPr>
                    <w:t xml:space="preserve"> </w:t>
                  </w:r>
                  <w:r w:rsidR="00365FB0" w:rsidRPr="001C7514">
                    <w:rPr>
                      <w:rFonts w:cs="Fanan" w:hint="cs"/>
                      <w:b/>
                      <w:color w:val="FF00FF"/>
                      <w:sz w:val="26"/>
                      <w:szCs w:val="26"/>
                      <w:rtl/>
                    </w:rPr>
                    <w:t>معمل الحاسبة البيانية : متتالية فيبوناشي و النسب</w:t>
                  </w:r>
                  <w:r w:rsidR="001C7514" w:rsidRPr="001C7514">
                    <w:rPr>
                      <w:rFonts w:cs="Fanan"/>
                      <w:b/>
                      <w:color w:val="FF00FF"/>
                      <w:sz w:val="26"/>
                      <w:szCs w:val="26"/>
                    </w:rPr>
                    <w:t xml:space="preserve"> </w:t>
                  </w:r>
                  <w:r w:rsidR="001C7514" w:rsidRPr="001C7514">
                    <w:rPr>
                      <w:rFonts w:cs="Fanan" w:hint="cs"/>
                      <w:b/>
                      <w:color w:val="FF00FF"/>
                      <w:sz w:val="26"/>
                      <w:szCs w:val="26"/>
                      <w:rtl/>
                    </w:rPr>
                    <w:t xml:space="preserve"> .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83" type="#_x0000_t202" style="position:absolute;left:0;text-align:left;margin-left:181.8pt;margin-top:173.6pt;width:170.1pt;height:87.55pt;z-index:251674624;v-text-anchor:middle">
            <v:textbox style="mso-next-textbox:#_x0000_s1083" inset=".5mm,.3mm,.5mm,.3mm">
              <w:txbxContent>
                <w:p w:rsidR="00365FB0" w:rsidRPr="00C15483" w:rsidRDefault="00365FB0" w:rsidP="001C7514">
                  <w:pPr>
                    <w:ind w:left="360"/>
                    <w:jc w:val="both"/>
                    <w:rPr>
                      <w:rFonts w:asciiTheme="majorBidi" w:hAnsiTheme="majorBidi" w:cs="Fanan"/>
                      <w:sz w:val="28"/>
                      <w:szCs w:val="28"/>
                    </w:rPr>
                  </w:pPr>
                  <w:r w:rsidRPr="00C15483">
                    <w:rPr>
                      <w:rFonts w:asciiTheme="majorBidi" w:hAnsiTheme="majorBidi" w:cs="Fanan" w:hint="cs"/>
                      <w:sz w:val="28"/>
                      <w:szCs w:val="28"/>
                      <w:rtl/>
                    </w:rPr>
                    <w:t>المستقيمات المتوازية والاجزاء المتناسبة</w:t>
                  </w:r>
                </w:p>
                <w:p w:rsidR="00574126" w:rsidRPr="00C15483" w:rsidRDefault="00574126" w:rsidP="001C7514">
                  <w:pPr>
                    <w:ind w:left="360"/>
                    <w:jc w:val="both"/>
                    <w:rPr>
                      <w:rFonts w:asciiTheme="majorBidi" w:hAnsiTheme="majorBidi" w:cs="Fanan"/>
                      <w:sz w:val="28"/>
                      <w:szCs w:val="28"/>
                    </w:rPr>
                  </w:pPr>
                  <w:r w:rsidRPr="00C15483">
                    <w:rPr>
                      <w:rFonts w:asciiTheme="majorBidi" w:hAnsiTheme="majorBidi" w:cs="Fanan" w:hint="cs"/>
                      <w:sz w:val="28"/>
                      <w:szCs w:val="28"/>
                      <w:rtl/>
                    </w:rPr>
                    <w:t>عناصر المثلثات المتشابهه</w:t>
                  </w:r>
                </w:p>
                <w:p w:rsidR="00052BF5" w:rsidRPr="001C7514" w:rsidRDefault="00574126" w:rsidP="001C7514">
                  <w:pPr>
                    <w:ind w:left="360"/>
                    <w:jc w:val="both"/>
                    <w:rPr>
                      <w:rFonts w:cs="Fanan"/>
                      <w:color w:val="FF00FF"/>
                      <w:sz w:val="28"/>
                      <w:szCs w:val="28"/>
                    </w:rPr>
                  </w:pPr>
                  <w:r w:rsidRPr="001C7514">
                    <w:rPr>
                      <w:rFonts w:asciiTheme="majorBidi" w:hAnsiTheme="majorBidi" w:cs="Fanan" w:hint="cs"/>
                      <w:color w:val="FF00FF"/>
                      <w:sz w:val="28"/>
                      <w:szCs w:val="28"/>
                      <w:rtl/>
                    </w:rPr>
                    <w:t>معمل الهندسة : مثلث سيربنكي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82" type="#_x0000_t202" style="position:absolute;left:0;text-align:left;margin-left:1.8pt;margin-top:173.6pt;width:170.1pt;height:87.55pt;z-index:251673600;v-text-anchor:middle">
            <v:textbox style="mso-next-textbox:#_x0000_s1082" inset=".5mm,.3mm,.5mm,.3mm">
              <w:txbxContent>
                <w:p w:rsidR="00574126" w:rsidRPr="001C7514" w:rsidRDefault="00574126" w:rsidP="00C15483">
                  <w:pPr>
                    <w:pStyle w:val="a6"/>
                    <w:spacing w:line="360" w:lineRule="auto"/>
                    <w:ind w:left="357"/>
                    <w:rPr>
                      <w:rFonts w:asciiTheme="majorBidi" w:hAnsiTheme="majorBidi" w:cs="Fanan"/>
                      <w:color w:val="00B0F0"/>
                      <w:sz w:val="28"/>
                      <w:szCs w:val="28"/>
                    </w:rPr>
                  </w:pPr>
                  <w:r w:rsidRPr="001C7514">
                    <w:rPr>
                      <w:rFonts w:asciiTheme="majorBidi" w:hAnsiTheme="majorBidi" w:cs="Fanan" w:hint="cs"/>
                      <w:color w:val="00B0F0"/>
                      <w:sz w:val="28"/>
                      <w:szCs w:val="28"/>
                      <w:rtl/>
                    </w:rPr>
                    <w:t>دليل الدراسة والمراجعة</w:t>
                  </w:r>
                </w:p>
                <w:p w:rsidR="00574126" w:rsidRPr="001C7514" w:rsidRDefault="00574126" w:rsidP="00C15483">
                  <w:pPr>
                    <w:pStyle w:val="a6"/>
                    <w:spacing w:line="360" w:lineRule="auto"/>
                    <w:ind w:left="357"/>
                    <w:rPr>
                      <w:rFonts w:asciiTheme="majorBidi" w:hAnsiTheme="majorBidi" w:cs="Fanan"/>
                      <w:color w:val="FF0000"/>
                      <w:sz w:val="28"/>
                      <w:szCs w:val="28"/>
                    </w:rPr>
                  </w:pPr>
                  <w:r w:rsidRPr="001C7514">
                    <w:rPr>
                      <w:rFonts w:asciiTheme="majorBidi" w:hAnsiTheme="majorBidi" w:cs="Fanan" w:hint="cs"/>
                      <w:color w:val="FF0000"/>
                      <w:sz w:val="28"/>
                      <w:szCs w:val="28"/>
                      <w:rtl/>
                    </w:rPr>
                    <w:t xml:space="preserve"> اختبار الفصل</w:t>
                  </w:r>
                </w:p>
                <w:p w:rsidR="00574126" w:rsidRPr="001C7514" w:rsidRDefault="00574126" w:rsidP="00C15483">
                  <w:pPr>
                    <w:pStyle w:val="a6"/>
                    <w:spacing w:line="360" w:lineRule="auto"/>
                    <w:ind w:left="357"/>
                    <w:rPr>
                      <w:rFonts w:asciiTheme="majorBidi" w:hAnsiTheme="majorBidi" w:cs="Fanan"/>
                      <w:color w:val="336600"/>
                      <w:sz w:val="28"/>
                      <w:szCs w:val="28"/>
                    </w:rPr>
                  </w:pPr>
                  <w:r w:rsidRPr="001C7514">
                    <w:rPr>
                      <w:rFonts w:asciiTheme="majorBidi" w:hAnsiTheme="majorBidi" w:cs="Fanan" w:hint="cs"/>
                      <w:color w:val="336600"/>
                      <w:sz w:val="28"/>
                      <w:szCs w:val="28"/>
                      <w:rtl/>
                    </w:rPr>
                    <w:t xml:space="preserve"> اختبار معياري تراكمي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81" type="#_x0000_t202" style="position:absolute;left:0;text-align:left;margin-left:723.9pt;margin-top:150.35pt;width:57.75pt;height:22.7pt;z-index:251672576" fillcolor="yellow">
            <v:fill color2="fill lighten(0)" rotate="t" method="linear sigma" focus="-50%" type="gradient"/>
            <v:textbox style="mso-next-textbox:#_x0000_s1081" inset=".5mm,.3mm,.5mm,.3mm">
              <w:txbxContent>
                <w:p w:rsidR="00052BF5" w:rsidRPr="00B8545D" w:rsidRDefault="00574126" w:rsidP="00052BF5">
                  <w:pPr>
                    <w:jc w:val="center"/>
                    <w:rPr>
                      <w:rFonts w:ascii="Hacen Saudi Arabia" w:hAnsi="Hacen Saudi Arabia" w:cs="Hacen Saudi Arabia"/>
                      <w:color w:val="800000"/>
                      <w:sz w:val="24"/>
                      <w:szCs w:val="24"/>
                    </w:rPr>
                  </w:pPr>
                  <w:r>
                    <w:rPr>
                      <w:rFonts w:ascii="Hacen Saudi Arabia" w:hAnsi="Hacen Saudi Arabia" w:cs="Hacen Saudi Arabia" w:hint="cs"/>
                      <w:color w:val="800000"/>
                      <w:sz w:val="24"/>
                      <w:szCs w:val="24"/>
                      <w:rtl/>
                    </w:rPr>
                    <w:t>الأسبوع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80" type="#_x0000_t202" style="position:absolute;left:0;text-align:left;margin-left:362.55pt;margin-top:150.35pt;width:170.1pt;height:22.7pt;z-index:251671552" fillcolor="#ccecff">
            <v:fill rotate="t" type="gradient"/>
            <v:textbox inset=".5mm,.3mm,.5mm,.3mm">
              <w:txbxContent>
                <w:p w:rsidR="00052BF5" w:rsidRPr="00365FB0" w:rsidRDefault="00052BF5" w:rsidP="00574126">
                  <w:pPr>
                    <w:jc w:val="center"/>
                    <w:rPr>
                      <w:rFonts w:ascii="Hacen Saudi Arabia" w:hAnsi="Hacen Saudi Arabia" w:cs="Hacen Saudi Arabia"/>
                      <w:b/>
                      <w:color w:val="3333CC"/>
                      <w:sz w:val="24"/>
                      <w:szCs w:val="24"/>
                    </w:rPr>
                  </w:pPr>
                  <w:r w:rsidRPr="001C7514">
                    <w:rPr>
                      <w:rFonts w:ascii="Hacen Saudi Arabia" w:hAnsi="Hacen Saudi Arabia" w:cs="Hacen Saudi Arabia"/>
                      <w:b/>
                      <w:color w:val="FF0000"/>
                      <w:sz w:val="24"/>
                      <w:szCs w:val="24"/>
                      <w:rtl/>
                    </w:rPr>
                    <w:t>السادس</w:t>
                  </w:r>
                  <w:r w:rsidRPr="00365FB0">
                    <w:rPr>
                      <w:rFonts w:ascii="Hacen Saudi Arabia" w:hAnsi="Hacen Saudi Arabia" w:cs="Hacen Saudi Arabia"/>
                      <w:b/>
                      <w:color w:val="3333CC"/>
                      <w:sz w:val="24"/>
                      <w:szCs w:val="24"/>
                      <w:rtl/>
                    </w:rPr>
                    <w:t xml:space="preserve">   من </w:t>
                  </w:r>
                  <w:r w:rsidR="001C3D9A" w:rsidRPr="00365FB0">
                    <w:rPr>
                      <w:rFonts w:ascii="Hacen Saudi Arabia" w:hAnsi="Hacen Saudi Arabia" w:cs="Hacen Saudi Arabia"/>
                      <w:b/>
                      <w:color w:val="3333CC"/>
                      <w:sz w:val="24"/>
                      <w:szCs w:val="24"/>
                      <w:rtl/>
                    </w:rPr>
                    <w:t>14</w:t>
                  </w:r>
                  <w:r w:rsidRPr="00365FB0">
                    <w:rPr>
                      <w:rFonts w:ascii="Hacen Saudi Arabia" w:hAnsi="Hacen Saudi Arabia" w:cs="Hacen Saudi Arabia"/>
                      <w:b/>
                      <w:color w:val="3333CC"/>
                      <w:sz w:val="24"/>
                      <w:szCs w:val="24"/>
                      <w:rtl/>
                    </w:rPr>
                    <w:t xml:space="preserve"> / 4 إلى </w:t>
                  </w:r>
                  <w:r w:rsidR="001C3D9A" w:rsidRPr="00365FB0">
                    <w:rPr>
                      <w:rFonts w:ascii="Hacen Saudi Arabia" w:hAnsi="Hacen Saudi Arabia" w:cs="Hacen Saudi Arabia"/>
                      <w:b/>
                      <w:color w:val="3333CC"/>
                      <w:sz w:val="24"/>
                      <w:szCs w:val="24"/>
                      <w:rtl/>
                    </w:rPr>
                    <w:t>18</w:t>
                  </w:r>
                  <w:r w:rsidRPr="00365FB0">
                    <w:rPr>
                      <w:rFonts w:ascii="Hacen Saudi Arabia" w:hAnsi="Hacen Saudi Arabia" w:cs="Hacen Saudi Arabia"/>
                      <w:b/>
                      <w:color w:val="3333CC"/>
                      <w:sz w:val="24"/>
                      <w:szCs w:val="24"/>
                      <w:rtl/>
                    </w:rPr>
                    <w:t>/ 4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79" type="#_x0000_t202" style="position:absolute;left:0;text-align:left;margin-left:543.3pt;margin-top:150.35pt;width:170.1pt;height:22.7pt;z-index:251670528" fillcolor="#ccecff">
            <v:fill rotate="t" type="gradient"/>
            <v:textbox inset=".5mm,.3mm,.5mm,.3mm">
              <w:txbxContent>
                <w:p w:rsidR="00052BF5" w:rsidRPr="00574126" w:rsidRDefault="00052BF5" w:rsidP="001C3D9A">
                  <w:pPr>
                    <w:jc w:val="center"/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</w:rPr>
                  </w:pPr>
                  <w:r w:rsidRPr="001C7514">
                    <w:rPr>
                      <w:rFonts w:ascii="Hacen Saudi Arabia" w:hAnsi="Hacen Saudi Arabia" w:cs="Hacen Saudi Arabia"/>
                      <w:color w:val="FF0000"/>
                      <w:sz w:val="24"/>
                      <w:szCs w:val="24"/>
                      <w:rtl/>
                    </w:rPr>
                    <w:t>الخامس</w:t>
                  </w:r>
                  <w:r w:rsidRPr="00574126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  من </w:t>
                  </w:r>
                  <w:r w:rsidR="001C3D9A" w:rsidRPr="00574126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7</w:t>
                  </w:r>
                  <w:r w:rsidRPr="00574126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 / 4 إلى </w:t>
                  </w:r>
                  <w:r w:rsidR="001C3D9A" w:rsidRPr="00574126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11</w:t>
                  </w:r>
                  <w:r w:rsidRPr="00574126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/ 4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78" type="#_x0000_t202" style="position:absolute;left:0;text-align:left;margin-left:181.8pt;margin-top:150.35pt;width:170.1pt;height:22.7pt;z-index:251669504" fillcolor="#ccecff">
            <v:fill rotate="t" type="gradient"/>
            <v:textbox inset=".5mm,.3mm,.5mm,.3mm">
              <w:txbxContent>
                <w:p w:rsidR="00052BF5" w:rsidRPr="00365FB0" w:rsidRDefault="00052BF5" w:rsidP="00574126">
                  <w:pPr>
                    <w:jc w:val="center"/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</w:rPr>
                  </w:pPr>
                  <w:r w:rsidRPr="001C7514">
                    <w:rPr>
                      <w:rFonts w:ascii="Hacen Saudi Arabia" w:hAnsi="Hacen Saudi Arabia" w:cs="Hacen Saudi Arabia"/>
                      <w:color w:val="FF0000"/>
                      <w:sz w:val="24"/>
                      <w:szCs w:val="24"/>
                      <w:rtl/>
                    </w:rPr>
                    <w:t>السابع</w:t>
                  </w:r>
                  <w:r w:rsidR="001C7514">
                    <w:rPr>
                      <w:rFonts w:ascii="Hacen Saudi Arabia" w:hAnsi="Hacen Saudi Arabia" w:cs="Hacen Saudi Arabia" w:hint="cs"/>
                      <w:color w:val="3333CC"/>
                      <w:sz w:val="24"/>
                      <w:szCs w:val="24"/>
                      <w:rtl/>
                    </w:rPr>
                    <w:t xml:space="preserve"> </w:t>
                  </w:r>
                  <w:r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 من </w:t>
                  </w:r>
                  <w:r w:rsidR="001C3D9A"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21</w:t>
                  </w:r>
                  <w:r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 / 4 إلى </w:t>
                  </w:r>
                  <w:r w:rsidR="001C3D9A"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25</w:t>
                  </w:r>
                  <w:r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/ 4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77" type="#_x0000_t202" style="position:absolute;left:0;text-align:left;margin-left:1.8pt;margin-top:150.35pt;width:170.1pt;height:22.7pt;z-index:251668480" fillcolor="#ccecff">
            <v:fill rotate="t" type="gradient"/>
            <v:textbox inset=".5mm,.3mm,.5mm,.3mm">
              <w:txbxContent>
                <w:p w:rsidR="00052BF5" w:rsidRPr="00365FB0" w:rsidRDefault="00052BF5" w:rsidP="001C3D9A">
                  <w:pPr>
                    <w:jc w:val="center"/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</w:rPr>
                  </w:pPr>
                  <w:r w:rsidRPr="001C7514">
                    <w:rPr>
                      <w:rFonts w:ascii="Hacen Saudi Arabia" w:hAnsi="Hacen Saudi Arabia" w:cs="Hacen Saudi Arabia"/>
                      <w:color w:val="FF0000"/>
                      <w:sz w:val="24"/>
                      <w:szCs w:val="24"/>
                      <w:rtl/>
                    </w:rPr>
                    <w:t>الثامن</w:t>
                  </w:r>
                  <w:r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  من </w:t>
                  </w:r>
                  <w:r w:rsidR="001C3D9A"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28</w:t>
                  </w:r>
                  <w:r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 / 4 إلى </w:t>
                  </w:r>
                  <w:r w:rsidR="001C3D9A"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2</w:t>
                  </w:r>
                  <w:r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/ </w:t>
                  </w:r>
                  <w:r w:rsidR="001C3D9A"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5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76" type="#_x0000_t202" style="position:absolute;left:0;text-align:left;margin-left:723.9pt;margin-top:54.35pt;width:57.75pt;height:87.55pt;z-index:251667456;v-text-anchor:middle" fillcolor="none">
            <v:fill color2="fill lighten(0)" rotate="t" method="linear sigma" focus="50%" type="gradient"/>
            <v:textbox style="mso-next-textbox:#_x0000_s1076" inset=".5mm,.3mm,.5mm,.3mm">
              <w:txbxContent>
                <w:p w:rsidR="00052BF5" w:rsidRPr="00991652" w:rsidRDefault="00052BF5" w:rsidP="00052BF5">
                  <w:pPr>
                    <w:jc w:val="center"/>
                    <w:rPr>
                      <w:rFonts w:ascii="Hacen Saudi Arabia" w:hAnsi="Hacen Saudi Arabia" w:cs="Fanan"/>
                      <w:color w:val="CC00CC"/>
                    </w:rPr>
                  </w:pPr>
                  <w:r w:rsidRPr="00991652">
                    <w:rPr>
                      <w:rFonts w:ascii="Hacen Saudi Arabia" w:hAnsi="Hacen Saudi Arabia" w:cs="Fanan"/>
                      <w:color w:val="CC00CC"/>
                      <w:rtl/>
                    </w:rPr>
                    <w:t>الموضوع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75" type="#_x0000_t202" style="position:absolute;left:0;text-align:left;margin-left:362.55pt;margin-top:54.35pt;width:170.1pt;height:87.55pt;z-index:251666432;v-text-anchor:middle">
            <v:textbox style="mso-next-textbox:#_x0000_s1075" inset=".5mm,.3mm,.5mm,.3mm">
              <w:txbxContent>
                <w:p w:rsidR="001C3D9A" w:rsidRPr="00C15483" w:rsidRDefault="001C3D9A" w:rsidP="001C7514">
                  <w:pPr>
                    <w:ind w:left="360"/>
                    <w:jc w:val="both"/>
                    <w:rPr>
                      <w:rFonts w:asciiTheme="majorBidi" w:hAnsiTheme="majorBidi" w:cs="Fanan"/>
                      <w:color w:val="0F243E" w:themeColor="text2" w:themeShade="80"/>
                      <w:sz w:val="28"/>
                      <w:szCs w:val="28"/>
                    </w:rPr>
                  </w:pPr>
                  <w:r w:rsidRPr="00C15483">
                    <w:rPr>
                      <w:rFonts w:asciiTheme="majorBidi" w:hAnsiTheme="majorBidi" w:cs="Fanan" w:hint="cs"/>
                      <w:color w:val="0F243E" w:themeColor="text2" w:themeShade="80"/>
                      <w:sz w:val="28"/>
                      <w:szCs w:val="28"/>
                      <w:rtl/>
                    </w:rPr>
                    <w:t>اقرأ</w:t>
                  </w:r>
                </w:p>
                <w:p w:rsidR="001C3D9A" w:rsidRPr="001C7514" w:rsidRDefault="001C3D9A" w:rsidP="001C7514">
                  <w:pPr>
                    <w:ind w:left="360"/>
                    <w:jc w:val="both"/>
                    <w:rPr>
                      <w:rFonts w:asciiTheme="majorBidi" w:hAnsiTheme="majorBidi" w:cs="Fanan"/>
                      <w:b/>
                      <w:bCs/>
                      <w:color w:val="FF00FF"/>
                      <w:sz w:val="24"/>
                      <w:szCs w:val="24"/>
                    </w:rPr>
                  </w:pPr>
                  <w:r w:rsidRPr="001C7514">
                    <w:rPr>
                      <w:rFonts w:asciiTheme="majorBidi" w:hAnsiTheme="majorBidi" w:cs="Fanan" w:hint="cs"/>
                      <w:b/>
                      <w:bCs/>
                      <w:color w:val="FF00FF"/>
                      <w:sz w:val="24"/>
                      <w:szCs w:val="24"/>
                      <w:rtl/>
                    </w:rPr>
                    <w:t>معمل الحاسبة البيانية</w:t>
                  </w:r>
                  <w:r w:rsidR="001C7514" w:rsidRPr="001C7514">
                    <w:rPr>
                      <w:rFonts w:asciiTheme="majorBidi" w:hAnsiTheme="majorBidi" w:cs="Fanan" w:hint="cs"/>
                      <w:b/>
                      <w:bCs/>
                      <w:color w:val="FF00FF"/>
                      <w:sz w:val="24"/>
                      <w:szCs w:val="24"/>
                      <w:rtl/>
                    </w:rPr>
                    <w:t xml:space="preserve"> : </w:t>
                  </w:r>
                  <w:r w:rsidRPr="001C7514">
                    <w:rPr>
                      <w:rFonts w:asciiTheme="majorBidi" w:hAnsiTheme="majorBidi" w:cs="Fanan" w:hint="cs"/>
                      <w:b/>
                      <w:bCs/>
                      <w:color w:val="FF00FF"/>
                      <w:sz w:val="24"/>
                      <w:szCs w:val="24"/>
                      <w:rtl/>
                    </w:rPr>
                    <w:t xml:space="preserve">متوازي الأضلاع </w:t>
                  </w:r>
                </w:p>
                <w:p w:rsidR="001C3D9A" w:rsidRPr="00C15483" w:rsidRDefault="001C3D9A" w:rsidP="001C7514">
                  <w:pPr>
                    <w:ind w:left="360"/>
                    <w:jc w:val="both"/>
                    <w:rPr>
                      <w:rFonts w:asciiTheme="majorBidi" w:hAnsiTheme="majorBidi" w:cs="Fanan"/>
                      <w:sz w:val="28"/>
                      <w:szCs w:val="28"/>
                    </w:rPr>
                  </w:pPr>
                  <w:r w:rsidRPr="00C15483">
                    <w:rPr>
                      <w:rFonts w:asciiTheme="majorBidi" w:hAnsiTheme="majorBidi" w:cs="Fanan" w:hint="cs"/>
                      <w:sz w:val="28"/>
                      <w:szCs w:val="28"/>
                      <w:rtl/>
                    </w:rPr>
                    <w:t>تميز متوازي الأضلاع</w:t>
                  </w:r>
                </w:p>
                <w:p w:rsidR="00052BF5" w:rsidRPr="00C15483" w:rsidRDefault="001C3D9A" w:rsidP="00574126">
                  <w:pPr>
                    <w:ind w:left="360"/>
                    <w:rPr>
                      <w:rFonts w:cs="Fanan"/>
                      <w:sz w:val="28"/>
                      <w:szCs w:val="28"/>
                    </w:rPr>
                  </w:pPr>
                  <w:r w:rsidRPr="00C15483">
                    <w:rPr>
                      <w:rFonts w:asciiTheme="majorBidi" w:hAnsiTheme="majorBidi" w:cs="Fanan" w:hint="cs"/>
                      <w:sz w:val="28"/>
                      <w:szCs w:val="28"/>
                      <w:rtl/>
                    </w:rPr>
                    <w:t>المستطيل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74" type="#_x0000_t202" style="position:absolute;left:0;text-align:left;margin-left:543.3pt;margin-top:54.35pt;width:170.1pt;height:87.55pt;z-index:251665408;v-text-anchor:middle">
            <v:textbox style="mso-next-textbox:#_x0000_s1074" inset=".5mm,.3mm,.5mm,.3mm">
              <w:txbxContent>
                <w:p w:rsidR="00052BF5" w:rsidRPr="001C7514" w:rsidRDefault="00052BF5" w:rsidP="001C7514">
                  <w:pPr>
                    <w:ind w:left="357"/>
                    <w:rPr>
                      <w:rFonts w:cs="AGA Aladdin Regular"/>
                      <w:b/>
                      <w:color w:val="006600"/>
                      <w:sz w:val="28"/>
                      <w:szCs w:val="28"/>
                      <w:rtl/>
                    </w:rPr>
                  </w:pPr>
                  <w:r w:rsidRPr="007D2004">
                    <w:rPr>
                      <w:rFonts w:cs="AGA Aladdin Regular" w:hint="cs"/>
                      <w:b/>
                      <w:color w:val="006600"/>
                      <w:sz w:val="28"/>
                      <w:szCs w:val="28"/>
                      <w:rtl/>
                    </w:rPr>
                    <w:t>الفصل الخامس الأشكا</w:t>
                  </w:r>
                  <w:r w:rsidRPr="007D2004">
                    <w:rPr>
                      <w:rFonts w:cs="AGA Aladdin Regular" w:hint="eastAsia"/>
                      <w:b/>
                      <w:color w:val="006600"/>
                      <w:sz w:val="28"/>
                      <w:szCs w:val="28"/>
                      <w:rtl/>
                    </w:rPr>
                    <w:t>ل</w:t>
                  </w:r>
                  <w:r w:rsidRPr="007D2004">
                    <w:rPr>
                      <w:rFonts w:cs="AGA Aladdin Regular" w:hint="cs"/>
                      <w:b/>
                      <w:color w:val="006600"/>
                      <w:sz w:val="28"/>
                      <w:szCs w:val="28"/>
                      <w:rtl/>
                    </w:rPr>
                    <w:t xml:space="preserve"> الرباعية</w:t>
                  </w:r>
                </w:p>
                <w:p w:rsidR="00052BF5" w:rsidRPr="001C7514" w:rsidRDefault="00052BF5" w:rsidP="001C7514">
                  <w:pPr>
                    <w:ind w:left="357"/>
                    <w:jc w:val="both"/>
                    <w:rPr>
                      <w:rFonts w:cs="Fanan"/>
                      <w:b/>
                      <w:color w:val="990000"/>
                      <w:sz w:val="28"/>
                      <w:szCs w:val="28"/>
                      <w:rtl/>
                    </w:rPr>
                  </w:pPr>
                  <w:r w:rsidRPr="001C7514">
                    <w:rPr>
                      <w:rFonts w:cs="Fanan" w:hint="cs"/>
                      <w:b/>
                      <w:color w:val="990000"/>
                      <w:sz w:val="28"/>
                      <w:szCs w:val="28"/>
                      <w:rtl/>
                    </w:rPr>
                    <w:t>التهيئة</w:t>
                  </w:r>
                  <w:r w:rsidR="001C7514" w:rsidRPr="001C7514">
                    <w:rPr>
                      <w:rFonts w:cs="Fanan" w:hint="cs"/>
                      <w:b/>
                      <w:color w:val="990000"/>
                      <w:sz w:val="28"/>
                      <w:szCs w:val="28"/>
                      <w:rtl/>
                    </w:rPr>
                    <w:t xml:space="preserve"> </w:t>
                  </w:r>
                  <w:r w:rsidRPr="001C7514">
                    <w:rPr>
                      <w:rFonts w:cs="Fanan" w:hint="cs"/>
                      <w:b/>
                      <w:color w:val="990000"/>
                      <w:sz w:val="28"/>
                      <w:szCs w:val="28"/>
                      <w:rtl/>
                    </w:rPr>
                    <w:t xml:space="preserve"> والمطوية</w:t>
                  </w:r>
                </w:p>
                <w:p w:rsidR="00365FB0" w:rsidRPr="001C7514" w:rsidRDefault="00C15483" w:rsidP="001C7514">
                  <w:pPr>
                    <w:ind w:left="357"/>
                    <w:jc w:val="both"/>
                    <w:rPr>
                      <w:rFonts w:cs="Fanan"/>
                      <w:b/>
                      <w:color w:val="FF00FF"/>
                      <w:sz w:val="28"/>
                      <w:szCs w:val="28"/>
                      <w:rtl/>
                    </w:rPr>
                  </w:pPr>
                  <w:r w:rsidRPr="001C7514">
                    <w:rPr>
                      <w:rFonts w:cs="Fanan" w:hint="cs"/>
                      <w:b/>
                      <w:color w:val="FF00FF"/>
                      <w:sz w:val="28"/>
                      <w:szCs w:val="28"/>
                      <w:rtl/>
                    </w:rPr>
                    <w:t xml:space="preserve">معمل الحاسب : </w:t>
                  </w:r>
                  <w:r w:rsidR="00052BF5" w:rsidRPr="001C7514">
                    <w:rPr>
                      <w:rFonts w:cs="Fanan" w:hint="cs"/>
                      <w:b/>
                      <w:color w:val="FF00FF"/>
                      <w:sz w:val="28"/>
                      <w:szCs w:val="28"/>
                      <w:rtl/>
                    </w:rPr>
                    <w:t xml:space="preserve">زوايا المضلعات </w:t>
                  </w:r>
                </w:p>
                <w:p w:rsidR="00052BF5" w:rsidRPr="001C7514" w:rsidRDefault="00052BF5" w:rsidP="001C7514">
                  <w:pPr>
                    <w:ind w:left="357"/>
                    <w:jc w:val="both"/>
                    <w:rPr>
                      <w:rFonts w:ascii="Hacen Saudi Arabia" w:hAnsi="Hacen Saudi Arabia" w:cs="Fanan"/>
                      <w:b/>
                      <w:color w:val="FF00FF"/>
                      <w:sz w:val="28"/>
                      <w:szCs w:val="28"/>
                    </w:rPr>
                  </w:pPr>
                  <w:r w:rsidRPr="001C7514">
                    <w:rPr>
                      <w:rFonts w:cs="Fanan" w:hint="cs"/>
                      <w:b/>
                      <w:color w:val="FF00FF"/>
                      <w:sz w:val="28"/>
                      <w:szCs w:val="28"/>
                      <w:rtl/>
                    </w:rPr>
                    <w:t xml:space="preserve"> متوازي الأضلاع</w:t>
                  </w:r>
                  <w:r w:rsidRPr="001C7514">
                    <w:rPr>
                      <w:rFonts w:ascii="Hacen Saudi Arabia" w:hAnsi="Hacen Saudi Arabia" w:cs="Fanan" w:hint="cs"/>
                      <w:b/>
                      <w:color w:val="FF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73" type="#_x0000_t202" style="position:absolute;left:0;text-align:left;margin-left:181.8pt;margin-top:54.35pt;width:170.1pt;height:87.55pt;z-index:251664384;v-text-anchor:middle">
            <v:textbox style="mso-next-textbox:#_x0000_s1073" inset=".5mm,.3mm,.5mm,.3mm">
              <w:txbxContent>
                <w:p w:rsidR="001C3D9A" w:rsidRPr="001C7514" w:rsidRDefault="001C3D9A" w:rsidP="00365FB0">
                  <w:pPr>
                    <w:pStyle w:val="a6"/>
                    <w:ind w:left="360"/>
                    <w:rPr>
                      <w:rFonts w:asciiTheme="majorBidi" w:hAnsiTheme="majorBidi" w:cs="Fanan"/>
                      <w:color w:val="FF0000"/>
                      <w:sz w:val="28"/>
                      <w:szCs w:val="28"/>
                    </w:rPr>
                  </w:pPr>
                  <w:r w:rsidRPr="001C7514">
                    <w:rPr>
                      <w:rFonts w:asciiTheme="majorBidi" w:hAnsiTheme="majorBidi" w:cs="Fanan" w:hint="cs"/>
                      <w:color w:val="FF0000"/>
                      <w:sz w:val="28"/>
                      <w:szCs w:val="28"/>
                      <w:rtl/>
                    </w:rPr>
                    <w:t>اختبار منتصف الفصل</w:t>
                  </w:r>
                </w:p>
                <w:p w:rsidR="001C3D9A" w:rsidRPr="00C15483" w:rsidRDefault="001C3D9A" w:rsidP="001C7514">
                  <w:pPr>
                    <w:pStyle w:val="a6"/>
                    <w:ind w:left="360"/>
                    <w:jc w:val="both"/>
                    <w:rPr>
                      <w:rFonts w:asciiTheme="majorBidi" w:hAnsiTheme="majorBidi" w:cs="Fanan"/>
                      <w:sz w:val="28"/>
                      <w:szCs w:val="28"/>
                    </w:rPr>
                  </w:pPr>
                  <w:r w:rsidRPr="00C15483">
                    <w:rPr>
                      <w:rFonts w:asciiTheme="majorBidi" w:hAnsiTheme="majorBidi" w:cs="Fanan" w:hint="cs"/>
                      <w:sz w:val="28"/>
                      <w:szCs w:val="28"/>
                      <w:rtl/>
                    </w:rPr>
                    <w:t xml:space="preserve"> المعين والمربع</w:t>
                  </w:r>
                </w:p>
                <w:p w:rsidR="001C3D9A" w:rsidRPr="001C7514" w:rsidRDefault="001C3D9A" w:rsidP="001C7514">
                  <w:pPr>
                    <w:pStyle w:val="a6"/>
                    <w:ind w:left="360"/>
                    <w:jc w:val="both"/>
                    <w:rPr>
                      <w:rFonts w:asciiTheme="majorBidi" w:hAnsiTheme="majorBidi" w:cs="Fanan"/>
                      <w:color w:val="FF00FF"/>
                      <w:sz w:val="26"/>
                      <w:szCs w:val="26"/>
                    </w:rPr>
                  </w:pPr>
                  <w:r w:rsidRPr="001C7514">
                    <w:rPr>
                      <w:rFonts w:asciiTheme="majorBidi" w:hAnsiTheme="majorBidi" w:cs="Fanan" w:hint="cs"/>
                      <w:color w:val="FF00FF"/>
                      <w:sz w:val="26"/>
                      <w:szCs w:val="26"/>
                      <w:rtl/>
                    </w:rPr>
                    <w:t>معمل الهندسة : شكل الطائرة الورقية</w:t>
                  </w:r>
                </w:p>
                <w:p w:rsidR="00052BF5" w:rsidRPr="00C15483" w:rsidRDefault="001C3D9A" w:rsidP="001C7514">
                  <w:pPr>
                    <w:ind w:left="360"/>
                    <w:jc w:val="both"/>
                    <w:rPr>
                      <w:rFonts w:cs="Fanan"/>
                      <w:sz w:val="28"/>
                      <w:szCs w:val="28"/>
                    </w:rPr>
                  </w:pPr>
                  <w:r w:rsidRPr="00C15483">
                    <w:rPr>
                      <w:rFonts w:asciiTheme="majorBidi" w:hAnsiTheme="majorBidi" w:cs="Fanan" w:hint="cs"/>
                      <w:sz w:val="28"/>
                      <w:szCs w:val="28"/>
                      <w:rtl/>
                    </w:rPr>
                    <w:t>شبه المنحرف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72" type="#_x0000_t202" style="position:absolute;left:0;text-align:left;margin-left:1.8pt;margin-top:54.35pt;width:170.1pt;height:87.55pt;z-index:251663360;v-text-anchor:middle">
            <v:textbox style="mso-next-textbox:#_x0000_s1072" inset=".5mm,.3mm,.5mm,.3mm">
              <w:txbxContent>
                <w:p w:rsidR="001C3D9A" w:rsidRPr="001C7514" w:rsidRDefault="001C3D9A" w:rsidP="001C7514">
                  <w:pPr>
                    <w:ind w:left="360"/>
                    <w:jc w:val="both"/>
                    <w:rPr>
                      <w:rFonts w:asciiTheme="majorBidi" w:hAnsiTheme="majorBidi" w:cs="Fanan"/>
                      <w:color w:val="0D0D0D" w:themeColor="text1" w:themeTint="F2"/>
                      <w:sz w:val="26"/>
                      <w:szCs w:val="26"/>
                    </w:rPr>
                  </w:pPr>
                  <w:r w:rsidRPr="001C7514">
                    <w:rPr>
                      <w:rFonts w:asciiTheme="majorBidi" w:hAnsiTheme="majorBidi" w:cs="Fanan" w:hint="cs"/>
                      <w:color w:val="0D0D0D" w:themeColor="text1" w:themeTint="F2"/>
                      <w:sz w:val="26"/>
                      <w:szCs w:val="26"/>
                      <w:rtl/>
                    </w:rPr>
                    <w:t>البرهان ال</w:t>
                  </w:r>
                  <w:r w:rsidR="001C7514" w:rsidRPr="001C7514">
                    <w:rPr>
                      <w:rFonts w:asciiTheme="majorBidi" w:hAnsiTheme="majorBidi" w:cs="Fanan" w:hint="cs"/>
                      <w:color w:val="0D0D0D" w:themeColor="text1" w:themeTint="F2"/>
                      <w:sz w:val="26"/>
                      <w:szCs w:val="26"/>
                      <w:rtl/>
                    </w:rPr>
                    <w:t>إ</w:t>
                  </w:r>
                  <w:r w:rsidRPr="001C7514">
                    <w:rPr>
                      <w:rFonts w:asciiTheme="majorBidi" w:hAnsiTheme="majorBidi" w:cs="Fanan" w:hint="cs"/>
                      <w:color w:val="0D0D0D" w:themeColor="text1" w:themeTint="F2"/>
                      <w:sz w:val="26"/>
                      <w:szCs w:val="26"/>
                      <w:rtl/>
                    </w:rPr>
                    <w:t xml:space="preserve">حداثي </w:t>
                  </w:r>
                  <w:r w:rsidR="001C7514" w:rsidRPr="001C7514">
                    <w:rPr>
                      <w:rFonts w:asciiTheme="majorBidi" w:hAnsiTheme="majorBidi" w:cs="Fanan" w:hint="cs"/>
                      <w:color w:val="0D0D0D" w:themeColor="text1" w:themeTint="F2"/>
                      <w:sz w:val="26"/>
                      <w:szCs w:val="26"/>
                      <w:rtl/>
                    </w:rPr>
                    <w:t xml:space="preserve"> </w:t>
                  </w:r>
                  <w:r w:rsidRPr="001C7514">
                    <w:rPr>
                      <w:rFonts w:asciiTheme="majorBidi" w:hAnsiTheme="majorBidi" w:cs="Fanan" w:hint="cs"/>
                      <w:color w:val="0D0D0D" w:themeColor="text1" w:themeTint="F2"/>
                      <w:sz w:val="26"/>
                      <w:szCs w:val="26"/>
                      <w:rtl/>
                    </w:rPr>
                    <w:t>و</w:t>
                  </w:r>
                  <w:r w:rsidR="001C7514" w:rsidRPr="001C7514">
                    <w:rPr>
                      <w:rFonts w:asciiTheme="majorBidi" w:hAnsiTheme="majorBidi" w:cs="Fanan" w:hint="cs"/>
                      <w:color w:val="0D0D0D" w:themeColor="text1" w:themeTint="F2"/>
                      <w:sz w:val="26"/>
                      <w:szCs w:val="26"/>
                      <w:rtl/>
                    </w:rPr>
                    <w:t xml:space="preserve"> </w:t>
                  </w:r>
                  <w:r w:rsidRPr="001C7514">
                    <w:rPr>
                      <w:rFonts w:asciiTheme="majorBidi" w:hAnsiTheme="majorBidi" w:cs="Fanan" w:hint="cs"/>
                      <w:color w:val="0D0D0D" w:themeColor="text1" w:themeTint="F2"/>
                      <w:sz w:val="26"/>
                      <w:szCs w:val="26"/>
                      <w:rtl/>
                    </w:rPr>
                    <w:t>الاشكال الرباعية</w:t>
                  </w:r>
                  <w:r w:rsidR="001C7514" w:rsidRPr="001C7514">
                    <w:rPr>
                      <w:rFonts w:asciiTheme="majorBidi" w:hAnsiTheme="majorBidi" w:cs="Fanan" w:hint="cs"/>
                      <w:color w:val="0D0D0D" w:themeColor="text1" w:themeTint="F2"/>
                      <w:sz w:val="26"/>
                      <w:szCs w:val="26"/>
                      <w:rtl/>
                    </w:rPr>
                    <w:t xml:space="preserve"> .</w:t>
                  </w:r>
                </w:p>
                <w:p w:rsidR="001C3D9A" w:rsidRPr="001C7514" w:rsidRDefault="001C3D9A" w:rsidP="001C7514">
                  <w:pPr>
                    <w:ind w:left="360"/>
                    <w:jc w:val="both"/>
                    <w:rPr>
                      <w:rFonts w:asciiTheme="majorBidi" w:hAnsiTheme="majorBidi" w:cs="Fanan"/>
                      <w:color w:val="00B0F0"/>
                      <w:sz w:val="28"/>
                      <w:szCs w:val="28"/>
                    </w:rPr>
                  </w:pPr>
                  <w:r w:rsidRPr="001C7514">
                    <w:rPr>
                      <w:rFonts w:asciiTheme="majorBidi" w:hAnsiTheme="majorBidi" w:cs="Fanan" w:hint="cs"/>
                      <w:color w:val="00B0F0"/>
                      <w:sz w:val="28"/>
                      <w:szCs w:val="28"/>
                      <w:rtl/>
                    </w:rPr>
                    <w:t>دليل الدراسة والمراجعة</w:t>
                  </w:r>
                </w:p>
                <w:p w:rsidR="001C3D9A" w:rsidRPr="001C7514" w:rsidRDefault="001C3D9A" w:rsidP="001C7514">
                  <w:pPr>
                    <w:ind w:left="360"/>
                    <w:jc w:val="both"/>
                    <w:rPr>
                      <w:rFonts w:asciiTheme="majorBidi" w:hAnsiTheme="majorBidi" w:cs="Fanan"/>
                      <w:color w:val="FF0000"/>
                      <w:sz w:val="28"/>
                      <w:szCs w:val="28"/>
                    </w:rPr>
                  </w:pPr>
                  <w:r w:rsidRPr="001C7514">
                    <w:rPr>
                      <w:rFonts w:asciiTheme="majorBidi" w:hAnsiTheme="majorBidi" w:cs="Fanan" w:hint="cs"/>
                      <w:color w:val="FF0000"/>
                      <w:sz w:val="28"/>
                      <w:szCs w:val="28"/>
                      <w:rtl/>
                    </w:rPr>
                    <w:t>اختبار الفصل</w:t>
                  </w:r>
                </w:p>
                <w:p w:rsidR="00052BF5" w:rsidRPr="001C7514" w:rsidRDefault="001C3D9A" w:rsidP="001C7514">
                  <w:pPr>
                    <w:ind w:left="360"/>
                    <w:jc w:val="both"/>
                    <w:rPr>
                      <w:color w:val="336600"/>
                    </w:rPr>
                  </w:pPr>
                  <w:r w:rsidRPr="001C7514">
                    <w:rPr>
                      <w:rFonts w:asciiTheme="majorBidi" w:hAnsiTheme="majorBidi" w:cs="Fanan" w:hint="cs"/>
                      <w:color w:val="336600"/>
                      <w:sz w:val="28"/>
                      <w:szCs w:val="28"/>
                      <w:rtl/>
                    </w:rPr>
                    <w:t>اختبار معياري تراكمي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71" type="#_x0000_t202" style="position:absolute;left:0;text-align:left;margin-left:723.9pt;margin-top:30.35pt;width:57.75pt;height:22.7pt;z-index:251662336" fillcolor="yellow">
            <v:fill color2="fill lighten(0)" rotate="t" method="linear sigma" focus="-50%" type="gradient"/>
            <v:textbox inset=".5mm,.3mm,.5mm,.3mm">
              <w:txbxContent>
                <w:p w:rsidR="00052BF5" w:rsidRPr="00B8545D" w:rsidRDefault="00574126" w:rsidP="00052BF5">
                  <w:pPr>
                    <w:jc w:val="center"/>
                    <w:rPr>
                      <w:rFonts w:ascii="Hacen Saudi Arabia" w:hAnsi="Hacen Saudi Arabia" w:cs="Hacen Saudi Arabia"/>
                      <w:color w:val="800000"/>
                      <w:sz w:val="24"/>
                      <w:szCs w:val="24"/>
                    </w:rPr>
                  </w:pPr>
                  <w:r>
                    <w:rPr>
                      <w:rFonts w:ascii="Hacen Saudi Arabia" w:hAnsi="Hacen Saudi Arabia" w:cs="Hacen Saudi Arabia" w:hint="cs"/>
                      <w:color w:val="800000"/>
                      <w:sz w:val="24"/>
                      <w:szCs w:val="24"/>
                      <w:rtl/>
                    </w:rPr>
                    <w:t>الأسبوع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70" type="#_x0000_t202" style="position:absolute;left:0;text-align:left;margin-left:362.55pt;margin-top:30.2pt;width:170.1pt;height:22.7pt;z-index:251661312" fillcolor="#fde9d9 [665]">
            <v:fill color2="fill lighten(0)" rotate="t" method="linear sigma" type="gradient"/>
            <v:textbox inset=".5mm,.3mm,.5mm,.3mm">
              <w:txbxContent>
                <w:p w:rsidR="00052BF5" w:rsidRPr="00365FB0" w:rsidRDefault="00052BF5" w:rsidP="001C3D9A">
                  <w:pPr>
                    <w:jc w:val="center"/>
                    <w:rPr>
                      <w:rFonts w:ascii="Hacen Saudi Arabia" w:hAnsi="Hacen Saudi Arabia" w:cs="Hacen Saudi Arabia"/>
                      <w:b/>
                      <w:color w:val="3333CC"/>
                      <w:sz w:val="24"/>
                      <w:szCs w:val="24"/>
                    </w:rPr>
                  </w:pPr>
                  <w:r w:rsidRPr="001C7514">
                    <w:rPr>
                      <w:rFonts w:ascii="Hacen Saudi Arabia" w:hAnsi="Hacen Saudi Arabia" w:cs="Hacen Saudi Arabia"/>
                      <w:b/>
                      <w:color w:val="FF0000"/>
                      <w:sz w:val="24"/>
                      <w:szCs w:val="24"/>
                      <w:rtl/>
                    </w:rPr>
                    <w:t>الثاني</w:t>
                  </w:r>
                  <w:r w:rsidRPr="00365FB0">
                    <w:rPr>
                      <w:rFonts w:ascii="Hacen Saudi Arabia" w:hAnsi="Hacen Saudi Arabia" w:cs="Hacen Saudi Arabia"/>
                      <w:b/>
                      <w:color w:val="3333CC"/>
                      <w:sz w:val="24"/>
                      <w:szCs w:val="24"/>
                      <w:rtl/>
                    </w:rPr>
                    <w:t xml:space="preserve">  من </w:t>
                  </w:r>
                  <w:r w:rsidR="001C3D9A" w:rsidRPr="00365FB0">
                    <w:rPr>
                      <w:rFonts w:ascii="Hacen Saudi Arabia" w:hAnsi="Hacen Saudi Arabia" w:cs="Hacen Saudi Arabia" w:hint="cs"/>
                      <w:b/>
                      <w:color w:val="3333CC"/>
                      <w:sz w:val="24"/>
                      <w:szCs w:val="24"/>
                      <w:rtl/>
                    </w:rPr>
                    <w:t>16</w:t>
                  </w:r>
                  <w:r w:rsidRPr="00365FB0">
                    <w:rPr>
                      <w:rFonts w:ascii="Hacen Saudi Arabia" w:hAnsi="Hacen Saudi Arabia" w:cs="Hacen Saudi Arabia"/>
                      <w:b/>
                      <w:color w:val="3333CC"/>
                      <w:sz w:val="24"/>
                      <w:szCs w:val="24"/>
                      <w:rtl/>
                    </w:rPr>
                    <w:t xml:space="preserve"> / 3 إلى </w:t>
                  </w:r>
                  <w:r w:rsidR="001C3D9A" w:rsidRPr="00365FB0">
                    <w:rPr>
                      <w:rFonts w:ascii="Hacen Saudi Arabia" w:hAnsi="Hacen Saudi Arabia" w:cs="Hacen Saudi Arabia" w:hint="cs"/>
                      <w:b/>
                      <w:color w:val="3333CC"/>
                      <w:sz w:val="24"/>
                      <w:szCs w:val="24"/>
                      <w:rtl/>
                    </w:rPr>
                    <w:t>20</w:t>
                  </w:r>
                  <w:r w:rsidRPr="00365FB0">
                    <w:rPr>
                      <w:rFonts w:ascii="Hacen Saudi Arabia" w:hAnsi="Hacen Saudi Arabia" w:cs="Hacen Saudi Arabia"/>
                      <w:b/>
                      <w:color w:val="3333CC"/>
                      <w:sz w:val="24"/>
                      <w:szCs w:val="24"/>
                      <w:rtl/>
                    </w:rPr>
                    <w:t>/ 3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69" type="#_x0000_t202" style="position:absolute;left:0;text-align:left;margin-left:543.3pt;margin-top:30.2pt;width:170.1pt;height:22.7pt;z-index:251660288" fillcolor="#fde9d9 [665]">
            <v:fill color2="fill lighten(0)" rotate="t" method="linear sigma" type="gradient"/>
            <v:textbox inset=".5mm,.3mm,.5mm,.3mm">
              <w:txbxContent>
                <w:p w:rsidR="00052BF5" w:rsidRPr="00B8545D" w:rsidRDefault="00052BF5" w:rsidP="001C3D9A">
                  <w:pPr>
                    <w:jc w:val="center"/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</w:rPr>
                  </w:pPr>
                  <w:r w:rsidRPr="001C7514">
                    <w:rPr>
                      <w:rFonts w:ascii="Hacen Saudi Arabia" w:hAnsi="Hacen Saudi Arabia" w:cs="Hacen Saudi Arabia"/>
                      <w:color w:val="FF0000"/>
                      <w:sz w:val="24"/>
                      <w:szCs w:val="24"/>
                      <w:rtl/>
                    </w:rPr>
                    <w:t>الأول</w:t>
                  </w:r>
                  <w:r w:rsidRPr="00B8545D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   من </w:t>
                  </w:r>
                  <w:r w:rsidR="001C3D9A">
                    <w:rPr>
                      <w:rFonts w:ascii="Hacen Saudi Arabia" w:hAnsi="Hacen Saudi Arabia" w:cs="Hacen Saudi Arabia" w:hint="cs"/>
                      <w:color w:val="3333CC"/>
                      <w:sz w:val="24"/>
                      <w:szCs w:val="24"/>
                      <w:rtl/>
                    </w:rPr>
                    <w:t>9</w:t>
                  </w:r>
                  <w:r w:rsidRPr="00B8545D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 / 3 إلى </w:t>
                  </w:r>
                  <w:r w:rsidR="001C3D9A">
                    <w:rPr>
                      <w:rFonts w:ascii="Hacen Saudi Arabia" w:hAnsi="Hacen Saudi Arabia" w:cs="Hacen Saudi Arabia" w:hint="cs"/>
                      <w:color w:val="3333CC"/>
                      <w:sz w:val="24"/>
                      <w:szCs w:val="24"/>
                      <w:rtl/>
                    </w:rPr>
                    <w:t>13</w:t>
                  </w:r>
                  <w:r w:rsidRPr="00B8545D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/ 3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68" type="#_x0000_t202" style="position:absolute;left:0;text-align:left;margin-left:181.8pt;margin-top:30.2pt;width:170.1pt;height:22.7pt;z-index:251659264" fillcolor="#fde9d9 [665]">
            <v:fill color2="fill lighten(0)" rotate="t" method="linear sigma" type="gradient"/>
            <v:textbox inset=".5mm,.3mm,.5mm,.3mm">
              <w:txbxContent>
                <w:p w:rsidR="00052BF5" w:rsidRPr="00365FB0" w:rsidRDefault="00052BF5" w:rsidP="001C3D9A">
                  <w:pPr>
                    <w:jc w:val="center"/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</w:rPr>
                  </w:pPr>
                  <w:r w:rsidRPr="001C7514">
                    <w:rPr>
                      <w:rFonts w:ascii="Hacen Saudi Arabia" w:hAnsi="Hacen Saudi Arabia" w:cs="Hacen Saudi Arabia"/>
                      <w:color w:val="FF0000"/>
                      <w:sz w:val="24"/>
                      <w:szCs w:val="24"/>
                      <w:rtl/>
                    </w:rPr>
                    <w:t xml:space="preserve">الثالث </w:t>
                  </w:r>
                  <w:r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 من 2</w:t>
                  </w:r>
                  <w:r w:rsidR="001C3D9A" w:rsidRPr="00365FB0">
                    <w:rPr>
                      <w:rFonts w:ascii="Hacen Saudi Arabia" w:hAnsi="Hacen Saudi Arabia" w:cs="Hacen Saudi Arabia" w:hint="cs"/>
                      <w:color w:val="3333CC"/>
                      <w:sz w:val="24"/>
                      <w:szCs w:val="24"/>
                      <w:rtl/>
                    </w:rPr>
                    <w:t>3</w:t>
                  </w:r>
                  <w:r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 / 3 إلى 2</w:t>
                  </w:r>
                  <w:r w:rsidR="001C3D9A" w:rsidRPr="00365FB0">
                    <w:rPr>
                      <w:rFonts w:ascii="Hacen Saudi Arabia" w:hAnsi="Hacen Saudi Arabia" w:cs="Hacen Saudi Arabia" w:hint="cs"/>
                      <w:color w:val="3333CC"/>
                      <w:sz w:val="24"/>
                      <w:szCs w:val="24"/>
                      <w:rtl/>
                    </w:rPr>
                    <w:t>7</w:t>
                  </w:r>
                  <w:r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/ 3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rtl/>
        </w:rPr>
        <w:pict>
          <v:shape id="_x0000_s1067" type="#_x0000_t202" style="position:absolute;left:0;text-align:left;margin-left:1.8pt;margin-top:30.2pt;width:170.1pt;height:22.7pt;z-index:251658240" fillcolor="#fde9d9 [665]">
            <v:fill color2="fill lighten(0)" rotate="t" method="linear sigma" type="gradient"/>
            <v:textbox inset=".5mm,.3mm,.5mm,.3mm">
              <w:txbxContent>
                <w:p w:rsidR="00052BF5" w:rsidRPr="00365FB0" w:rsidRDefault="00052BF5" w:rsidP="001C3D9A">
                  <w:pPr>
                    <w:jc w:val="center"/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</w:rPr>
                  </w:pPr>
                  <w:r w:rsidRPr="001C7514">
                    <w:rPr>
                      <w:rFonts w:ascii="Hacen Saudi Arabia" w:hAnsi="Hacen Saudi Arabia" w:cs="Hacen Saudi Arabia"/>
                      <w:color w:val="FF0000"/>
                      <w:sz w:val="24"/>
                      <w:szCs w:val="24"/>
                      <w:rtl/>
                    </w:rPr>
                    <w:t>الرابع</w:t>
                  </w:r>
                  <w:r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 </w:t>
                  </w:r>
                  <w:r w:rsidR="001C7514">
                    <w:rPr>
                      <w:rFonts w:ascii="Hacen Saudi Arabia" w:hAnsi="Hacen Saudi Arabia" w:cs="Hacen Saudi Arabia" w:hint="cs"/>
                      <w:color w:val="3333CC"/>
                      <w:sz w:val="24"/>
                      <w:szCs w:val="24"/>
                      <w:rtl/>
                    </w:rPr>
                    <w:t xml:space="preserve"> </w:t>
                  </w:r>
                  <w:r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من </w:t>
                  </w:r>
                  <w:r w:rsidR="001C3D9A" w:rsidRPr="00365FB0">
                    <w:rPr>
                      <w:rFonts w:ascii="Hacen Saudi Arabia" w:hAnsi="Hacen Saudi Arabia" w:cs="Hacen Saudi Arabia" w:hint="cs"/>
                      <w:color w:val="3333CC"/>
                      <w:sz w:val="24"/>
                      <w:szCs w:val="24"/>
                      <w:rtl/>
                    </w:rPr>
                    <w:t>30</w:t>
                  </w:r>
                  <w:r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 xml:space="preserve"> / 3 إلى </w:t>
                  </w:r>
                  <w:r w:rsidR="001C3D9A" w:rsidRPr="00365FB0">
                    <w:rPr>
                      <w:rFonts w:ascii="Hacen Saudi Arabia" w:hAnsi="Hacen Saudi Arabia" w:cs="Hacen Saudi Arabia" w:hint="cs"/>
                      <w:color w:val="3333CC"/>
                      <w:sz w:val="24"/>
                      <w:szCs w:val="24"/>
                      <w:rtl/>
                    </w:rPr>
                    <w:t>4</w:t>
                  </w:r>
                  <w:r w:rsidRPr="00365FB0">
                    <w:rPr>
                      <w:rFonts w:ascii="Hacen Saudi Arabia" w:hAnsi="Hacen Saudi Arabia" w:cs="Hacen Saudi Arabia"/>
                      <w:color w:val="3333CC"/>
                      <w:sz w:val="24"/>
                      <w:szCs w:val="24"/>
                      <w:rtl/>
                    </w:rPr>
                    <w:t>/ 4</w:t>
                  </w:r>
                </w:p>
              </w:txbxContent>
            </v:textbox>
            <w10:wrap anchorx="page"/>
          </v:shape>
        </w:pict>
      </w:r>
      <w:r w:rsidR="001C3D9A">
        <w:rPr>
          <w:rFonts w:cs="Traditional Arabic" w:hint="cs"/>
          <w:sz w:val="40"/>
          <w:szCs w:val="34"/>
          <w:rtl/>
        </w:rPr>
        <w:t xml:space="preserve"> </w:t>
      </w:r>
    </w:p>
    <w:p w:rsidR="00052BF5" w:rsidRDefault="00052BF5" w:rsidP="00FA31D4">
      <w:pPr>
        <w:rPr>
          <w:rFonts w:cs="Traditional Arabic"/>
          <w:b/>
          <w:bCs/>
          <w:rtl/>
        </w:rPr>
      </w:pPr>
    </w:p>
    <w:p w:rsidR="00052BF5" w:rsidRDefault="00052BF5" w:rsidP="00FA31D4">
      <w:pPr>
        <w:rPr>
          <w:rFonts w:cs="Traditional Arabic"/>
          <w:b/>
          <w:bCs/>
          <w:rtl/>
        </w:rPr>
      </w:pPr>
    </w:p>
    <w:p w:rsidR="00052BF5" w:rsidRDefault="00052BF5" w:rsidP="00FA31D4">
      <w:pPr>
        <w:rPr>
          <w:rFonts w:cs="Traditional Arabic"/>
          <w:b/>
          <w:bCs/>
          <w:rtl/>
        </w:rPr>
      </w:pPr>
    </w:p>
    <w:p w:rsidR="00052BF5" w:rsidRDefault="00052BF5" w:rsidP="00FA31D4">
      <w:pPr>
        <w:rPr>
          <w:rFonts w:cs="Traditional Arabic"/>
          <w:b/>
          <w:bCs/>
          <w:rtl/>
        </w:rPr>
      </w:pPr>
    </w:p>
    <w:p w:rsidR="00052BF5" w:rsidRDefault="00052BF5" w:rsidP="00FA31D4">
      <w:pPr>
        <w:rPr>
          <w:rFonts w:cs="Traditional Arabic"/>
          <w:b/>
          <w:bCs/>
          <w:rtl/>
        </w:rPr>
      </w:pPr>
    </w:p>
    <w:p w:rsidR="00052BF5" w:rsidRDefault="00052BF5" w:rsidP="00FA31D4">
      <w:pPr>
        <w:rPr>
          <w:rFonts w:cs="Traditional Arabic"/>
          <w:b/>
          <w:bCs/>
          <w:rtl/>
        </w:rPr>
      </w:pPr>
    </w:p>
    <w:p w:rsidR="00052BF5" w:rsidRDefault="00052BF5" w:rsidP="00FA31D4">
      <w:pPr>
        <w:rPr>
          <w:rFonts w:cs="Traditional Arabic"/>
          <w:b/>
          <w:bCs/>
          <w:rtl/>
        </w:rPr>
      </w:pPr>
    </w:p>
    <w:p w:rsidR="00052BF5" w:rsidRDefault="00052BF5" w:rsidP="00FA31D4">
      <w:pPr>
        <w:rPr>
          <w:rFonts w:cs="Traditional Arabic"/>
          <w:b/>
          <w:bCs/>
          <w:rtl/>
        </w:rPr>
      </w:pPr>
    </w:p>
    <w:p w:rsidR="00052BF5" w:rsidRDefault="00052BF5" w:rsidP="00FA31D4">
      <w:pPr>
        <w:rPr>
          <w:rFonts w:cs="Traditional Arabic"/>
          <w:b/>
          <w:bCs/>
          <w:rtl/>
        </w:rPr>
      </w:pPr>
    </w:p>
    <w:p w:rsidR="00052BF5" w:rsidRDefault="00052BF5" w:rsidP="00FA31D4">
      <w:pPr>
        <w:rPr>
          <w:rFonts w:cs="Traditional Arabic"/>
          <w:b/>
          <w:bCs/>
          <w:rtl/>
        </w:rPr>
      </w:pPr>
    </w:p>
    <w:p w:rsidR="00052BF5" w:rsidRDefault="00052BF5" w:rsidP="00FA31D4">
      <w:pPr>
        <w:rPr>
          <w:rFonts w:cs="Traditional Arabic"/>
          <w:b/>
          <w:bCs/>
          <w:rtl/>
        </w:rPr>
      </w:pPr>
    </w:p>
    <w:p w:rsidR="00052BF5" w:rsidRDefault="00052BF5" w:rsidP="00FA31D4">
      <w:pPr>
        <w:rPr>
          <w:rFonts w:cs="Traditional Arabic"/>
          <w:b/>
          <w:bCs/>
          <w:rtl/>
        </w:rPr>
      </w:pPr>
    </w:p>
    <w:p w:rsidR="00052BF5" w:rsidRDefault="00052BF5" w:rsidP="00FA31D4">
      <w:pPr>
        <w:rPr>
          <w:rFonts w:cs="Traditional Arabic"/>
          <w:b/>
          <w:bCs/>
          <w:rtl/>
        </w:rPr>
      </w:pPr>
    </w:p>
    <w:p w:rsidR="00052BF5" w:rsidRDefault="00052BF5" w:rsidP="00FA31D4">
      <w:pPr>
        <w:rPr>
          <w:rFonts w:cs="Traditional Arabic"/>
          <w:b/>
          <w:bCs/>
          <w:rtl/>
        </w:rPr>
      </w:pPr>
    </w:p>
    <w:p w:rsidR="00052BF5" w:rsidRDefault="00052BF5" w:rsidP="00FA31D4">
      <w:pPr>
        <w:rPr>
          <w:rFonts w:cs="Traditional Arabic"/>
          <w:b/>
          <w:bCs/>
          <w:rtl/>
        </w:rPr>
      </w:pPr>
    </w:p>
    <w:p w:rsidR="00052BF5" w:rsidRDefault="00052BF5" w:rsidP="00FA31D4">
      <w:pPr>
        <w:rPr>
          <w:rFonts w:cs="Traditional Arabic"/>
          <w:b/>
          <w:bCs/>
          <w:rtl/>
        </w:rPr>
      </w:pPr>
    </w:p>
    <w:p w:rsidR="00052BF5" w:rsidRDefault="00052BF5" w:rsidP="00FA31D4">
      <w:pPr>
        <w:rPr>
          <w:rFonts w:cs="Traditional Arabic"/>
          <w:b/>
          <w:bCs/>
          <w:rtl/>
        </w:rPr>
      </w:pPr>
    </w:p>
    <w:p w:rsidR="00052BF5" w:rsidRDefault="00052BF5" w:rsidP="00FA31D4">
      <w:pPr>
        <w:rPr>
          <w:rFonts w:cs="Traditional Arabic"/>
          <w:b/>
          <w:bCs/>
          <w:rtl/>
        </w:rPr>
      </w:pPr>
    </w:p>
    <w:p w:rsidR="00052BF5" w:rsidRDefault="00052BF5" w:rsidP="00FA31D4">
      <w:pPr>
        <w:rPr>
          <w:rFonts w:cs="Traditional Arabic"/>
          <w:b/>
          <w:bCs/>
          <w:rtl/>
        </w:rPr>
      </w:pPr>
    </w:p>
    <w:p w:rsidR="00052BF5" w:rsidRPr="00052BF5" w:rsidRDefault="00460506" w:rsidP="00FA31D4">
      <w:pPr>
        <w:rPr>
          <w:rFonts w:cs="Traditional Arabic"/>
          <w:b/>
          <w:bCs/>
          <w:sz w:val="28"/>
          <w:szCs w:val="28"/>
          <w:rtl/>
        </w:rPr>
      </w:pPr>
      <w:r>
        <w:rPr>
          <w:rFonts w:cs="Traditional Arabic"/>
          <w:b/>
          <w:bCs/>
          <w:noProof/>
          <w:sz w:val="28"/>
          <w:szCs w:val="28"/>
          <w:rtl/>
        </w:rPr>
        <w:pict>
          <v:shape id="_x0000_s1107" type="#_x0000_t202" style="position:absolute;left:0;text-align:left;margin-left:538.55pt;margin-top:16.2pt;width:243.1pt;height:22.7pt;z-index:251699200" fillcolor="#ffc" strokecolor="#f2f2f2 [3041]">
            <v:shadow on="t" type="perspective" color="#3f3151 [1607]" opacity=".5" offset="1pt" offset2="-1pt"/>
            <v:textbox style="mso-next-textbox:#_x0000_s1107" inset=".5mm,.3mm,.5mm,.3mm">
              <w:txbxContent>
                <w:p w:rsidR="00052BF5" w:rsidRPr="00DD6692" w:rsidRDefault="00DD6692" w:rsidP="00052BF5">
                  <w:pPr>
                    <w:rPr>
                      <w:rFonts w:cs="Fanan"/>
                    </w:rPr>
                  </w:pPr>
                  <w:r w:rsidRPr="00DD6692">
                    <w:rPr>
                      <w:rFonts w:cs="Fanan" w:hint="cs"/>
                      <w:rtl/>
                    </w:rPr>
                    <w:t xml:space="preserve">المعلمـ </w:t>
                  </w:r>
                  <w:r w:rsidR="00406942">
                    <w:rPr>
                      <w:rFonts w:cs="Fanan" w:hint="cs"/>
                      <w:rtl/>
                    </w:rPr>
                    <w:t xml:space="preserve"> </w:t>
                  </w:r>
                  <w:r w:rsidR="00052BF5" w:rsidRPr="00DD6692">
                    <w:rPr>
                      <w:rFonts w:cs="Fanan" w:hint="cs"/>
                      <w:rtl/>
                    </w:rPr>
                    <w:t xml:space="preserve"> :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sz w:val="28"/>
          <w:szCs w:val="28"/>
          <w:rtl/>
        </w:rPr>
        <w:pict>
          <v:shape id="_x0000_s1108" type="#_x0000_t202" style="position:absolute;left:0;text-align:left;margin-left:270.5pt;margin-top:17.1pt;width:243.1pt;height:22.7pt;z-index:251700224" fillcolor="#ffc" strokecolor="#f2f2f2 [3041]">
            <v:shadow on="t" type="perspective" color="#3f3151 [1607]" opacity=".5" offset="1pt" offset2="-1pt"/>
            <v:textbox inset=".5mm,.3mm,.5mm,.3mm">
              <w:txbxContent>
                <w:p w:rsidR="00052BF5" w:rsidRPr="00DD6692" w:rsidRDefault="00052BF5" w:rsidP="00052BF5">
                  <w:pPr>
                    <w:rPr>
                      <w:rFonts w:cs="Fanan"/>
                    </w:rPr>
                  </w:pPr>
                  <w:r w:rsidRPr="00DD6692">
                    <w:rPr>
                      <w:rFonts w:cs="Fanan" w:hint="cs"/>
                      <w:rtl/>
                    </w:rPr>
                    <w:t xml:space="preserve">المشرف </w:t>
                  </w:r>
                  <w:r w:rsidR="00DD6692" w:rsidRPr="00DD6692">
                    <w:rPr>
                      <w:rFonts w:cs="Fanan" w:hint="cs"/>
                      <w:rtl/>
                    </w:rPr>
                    <w:t xml:space="preserve"> </w:t>
                  </w:r>
                  <w:r w:rsidRPr="00DD6692">
                    <w:rPr>
                      <w:rFonts w:cs="Fanan" w:hint="cs"/>
                      <w:rtl/>
                    </w:rPr>
                    <w:t>:</w:t>
                  </w:r>
                </w:p>
              </w:txbxContent>
            </v:textbox>
            <w10:wrap anchorx="page"/>
          </v:shape>
        </w:pict>
      </w:r>
      <w:r>
        <w:rPr>
          <w:rFonts w:cs="Traditional Arabic"/>
          <w:b/>
          <w:bCs/>
          <w:noProof/>
          <w:sz w:val="28"/>
          <w:szCs w:val="28"/>
          <w:rtl/>
        </w:rPr>
        <w:pict>
          <v:shape id="_x0000_s1109" type="#_x0000_t202" style="position:absolute;left:0;text-align:left;margin-left:3.1pt;margin-top:17.1pt;width:243.1pt;height:22.7pt;z-index:251701248" fillcolor="#ffc" strokecolor="#f2f2f2 [3041]">
            <v:shadow on="t" type="perspective" color="#3f3151 [1607]" opacity=".5" offset="1pt" offset2="-1pt"/>
            <v:textbox inset=".5mm,.3mm,.5mm,.3mm">
              <w:txbxContent>
                <w:p w:rsidR="00052BF5" w:rsidRPr="001C3D9A" w:rsidRDefault="00DD6692" w:rsidP="00052BF5">
                  <w:pPr>
                    <w:rPr>
                      <w:rFonts w:cs="Hesham Bold"/>
                      <w:sz w:val="28"/>
                      <w:szCs w:val="28"/>
                    </w:rPr>
                  </w:pPr>
                  <w:r>
                    <w:rPr>
                      <w:rFonts w:cs="Hesham Bold" w:hint="cs"/>
                      <w:sz w:val="28"/>
                      <w:szCs w:val="28"/>
                      <w:rtl/>
                    </w:rPr>
                    <w:t xml:space="preserve"> </w:t>
                  </w:r>
                  <w:r w:rsidR="00052BF5" w:rsidRPr="00DD6692">
                    <w:rPr>
                      <w:rFonts w:cs="Fanan" w:hint="cs"/>
                      <w:sz w:val="30"/>
                      <w:szCs w:val="30"/>
                      <w:rtl/>
                    </w:rPr>
                    <w:t>المدير</w:t>
                  </w:r>
                  <w:r w:rsidRPr="00DD6692">
                    <w:rPr>
                      <w:rFonts w:cs="Hesham Bold" w:hint="cs"/>
                      <w:sz w:val="30"/>
                      <w:szCs w:val="30"/>
                      <w:rtl/>
                    </w:rPr>
                    <w:t xml:space="preserve"> </w:t>
                  </w:r>
                  <w:r w:rsidR="00406942">
                    <w:rPr>
                      <w:rFonts w:cs="Hesham Bold" w:hint="cs"/>
                      <w:sz w:val="30"/>
                      <w:szCs w:val="30"/>
                      <w:rtl/>
                    </w:rPr>
                    <w:t xml:space="preserve"> </w:t>
                  </w:r>
                  <w:r w:rsidR="00052BF5" w:rsidRPr="00DD6692">
                    <w:rPr>
                      <w:rFonts w:cs="Hesham Bold" w:hint="cs"/>
                      <w:sz w:val="30"/>
                      <w:szCs w:val="30"/>
                      <w:rtl/>
                    </w:rPr>
                    <w:t xml:space="preserve"> </w:t>
                  </w:r>
                  <w:r w:rsidR="00052BF5" w:rsidRPr="001C3D9A">
                    <w:rPr>
                      <w:rFonts w:cs="Hesham Bold" w:hint="cs"/>
                      <w:sz w:val="28"/>
                      <w:szCs w:val="28"/>
                      <w:rtl/>
                    </w:rPr>
                    <w:t>:</w:t>
                  </w:r>
                </w:p>
              </w:txbxContent>
            </v:textbox>
            <w10:wrap anchorx="page"/>
          </v:shape>
        </w:pict>
      </w:r>
    </w:p>
    <w:p w:rsidR="00052BF5" w:rsidRPr="00052BF5" w:rsidRDefault="00052BF5" w:rsidP="00FA31D4">
      <w:pPr>
        <w:rPr>
          <w:rFonts w:cs="Traditional Arabic"/>
          <w:b/>
          <w:bCs/>
          <w:sz w:val="28"/>
          <w:szCs w:val="28"/>
          <w:rtl/>
        </w:rPr>
      </w:pPr>
    </w:p>
    <w:sectPr w:rsidR="00052BF5" w:rsidRPr="00052BF5" w:rsidSect="00FA31D4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5E5" w:rsidRDefault="00A455E5" w:rsidP="00052BF5">
      <w:r>
        <w:separator/>
      </w:r>
    </w:p>
  </w:endnote>
  <w:endnote w:type="continuationSeparator" w:id="1">
    <w:p w:rsidR="00A455E5" w:rsidRDefault="00A455E5" w:rsidP="00052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Hacen Saudi Arabia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laddin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5E5" w:rsidRDefault="00A455E5" w:rsidP="00052BF5">
      <w:r>
        <w:separator/>
      </w:r>
    </w:p>
  </w:footnote>
  <w:footnote w:type="continuationSeparator" w:id="1">
    <w:p w:rsidR="00A455E5" w:rsidRDefault="00A455E5" w:rsidP="00052B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26EC"/>
    <w:multiLevelType w:val="hybridMultilevel"/>
    <w:tmpl w:val="E3166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172D1"/>
    <w:multiLevelType w:val="hybridMultilevel"/>
    <w:tmpl w:val="2BF81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7B3DAF"/>
    <w:multiLevelType w:val="hybridMultilevel"/>
    <w:tmpl w:val="4E602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52D67"/>
    <w:multiLevelType w:val="hybridMultilevel"/>
    <w:tmpl w:val="272AF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3163FC"/>
    <w:multiLevelType w:val="hybridMultilevel"/>
    <w:tmpl w:val="1E981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4F1094"/>
    <w:multiLevelType w:val="hybridMultilevel"/>
    <w:tmpl w:val="50DC5EE0"/>
    <w:lvl w:ilvl="0" w:tplc="43C67F4E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C84852"/>
    <w:multiLevelType w:val="hybridMultilevel"/>
    <w:tmpl w:val="764E0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44096"/>
    <w:multiLevelType w:val="hybridMultilevel"/>
    <w:tmpl w:val="1B527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E25662"/>
    <w:multiLevelType w:val="hybridMultilevel"/>
    <w:tmpl w:val="87843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14562C"/>
    <w:multiLevelType w:val="hybridMultilevel"/>
    <w:tmpl w:val="4878B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4F4B74"/>
    <w:multiLevelType w:val="hybridMultilevel"/>
    <w:tmpl w:val="CE38E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5B64F2"/>
    <w:multiLevelType w:val="hybridMultilevel"/>
    <w:tmpl w:val="D6344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2"/>
  </w:num>
  <w:num w:numId="5">
    <w:abstractNumId w:val="3"/>
  </w:num>
  <w:num w:numId="6">
    <w:abstractNumId w:val="1"/>
  </w:num>
  <w:num w:numId="7">
    <w:abstractNumId w:val="9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41A5"/>
    <w:rsid w:val="0005025F"/>
    <w:rsid w:val="00052BF5"/>
    <w:rsid w:val="001C3D9A"/>
    <w:rsid w:val="001C7514"/>
    <w:rsid w:val="00227CAE"/>
    <w:rsid w:val="002F14FA"/>
    <w:rsid w:val="00365FB0"/>
    <w:rsid w:val="00406942"/>
    <w:rsid w:val="00460506"/>
    <w:rsid w:val="00574126"/>
    <w:rsid w:val="0068630A"/>
    <w:rsid w:val="00701EDB"/>
    <w:rsid w:val="007D2004"/>
    <w:rsid w:val="00825710"/>
    <w:rsid w:val="00946FA9"/>
    <w:rsid w:val="00991652"/>
    <w:rsid w:val="00991800"/>
    <w:rsid w:val="00A3550F"/>
    <w:rsid w:val="00A455E5"/>
    <w:rsid w:val="00AA793C"/>
    <w:rsid w:val="00AE4762"/>
    <w:rsid w:val="00B053CA"/>
    <w:rsid w:val="00B8545D"/>
    <w:rsid w:val="00C15483"/>
    <w:rsid w:val="00C330CE"/>
    <w:rsid w:val="00CE5936"/>
    <w:rsid w:val="00DC1F21"/>
    <w:rsid w:val="00DD6692"/>
    <w:rsid w:val="00E541A5"/>
    <w:rsid w:val="00FA3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ru v:ext="edit" colors="#ffc,#ccecff"/>
      <o:colormenu v:ext="edit" fillcolor="#ffc" strokecolor="none [1609]" shadowcolor="re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41A5"/>
    <w:pPr>
      <w:bidi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41A5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qFormat/>
    <w:rsid w:val="00E541A5"/>
    <w:rPr>
      <w:rFonts w:cs="Arial"/>
      <w:b/>
      <w:bCs/>
      <w:noProof/>
      <w:sz w:val="20"/>
      <w:lang w:eastAsia="ar-SA"/>
    </w:rPr>
  </w:style>
  <w:style w:type="paragraph" w:customStyle="1" w:styleId="Char">
    <w:name w:val="Char"/>
    <w:basedOn w:val="a"/>
    <w:autoRedefine/>
    <w:rsid w:val="00E541A5"/>
    <w:pPr>
      <w:widowControl w:val="0"/>
      <w:adjustRightInd w:val="0"/>
      <w:spacing w:line="360" w:lineRule="atLeast"/>
      <w:textAlignment w:val="baseline"/>
    </w:pPr>
    <w:rPr>
      <w:rFonts w:cs="Traditional Arabic"/>
      <w:sz w:val="28"/>
      <w:szCs w:val="20"/>
    </w:rPr>
  </w:style>
  <w:style w:type="paragraph" w:styleId="a5">
    <w:name w:val="Balloon Text"/>
    <w:basedOn w:val="a"/>
    <w:link w:val="Char0"/>
    <w:rsid w:val="00B8545D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rsid w:val="00B854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1"/>
    <w:rsid w:val="00052BF5"/>
    <w:pPr>
      <w:tabs>
        <w:tab w:val="center" w:pos="4153"/>
        <w:tab w:val="right" w:pos="8306"/>
      </w:tabs>
    </w:pPr>
  </w:style>
  <w:style w:type="character" w:customStyle="1" w:styleId="Char1">
    <w:name w:val="رأس صفحة Char"/>
    <w:basedOn w:val="a0"/>
    <w:link w:val="a6"/>
    <w:rsid w:val="00052BF5"/>
    <w:rPr>
      <w:sz w:val="32"/>
      <w:szCs w:val="32"/>
    </w:rPr>
  </w:style>
  <w:style w:type="paragraph" w:styleId="a7">
    <w:name w:val="footer"/>
    <w:basedOn w:val="a"/>
    <w:link w:val="Char2"/>
    <w:rsid w:val="00052BF5"/>
    <w:pPr>
      <w:tabs>
        <w:tab w:val="center" w:pos="4153"/>
        <w:tab w:val="right" w:pos="8306"/>
      </w:tabs>
    </w:pPr>
  </w:style>
  <w:style w:type="character" w:customStyle="1" w:styleId="Char2">
    <w:name w:val="تذييل صفحة Char"/>
    <w:basedOn w:val="a0"/>
    <w:link w:val="a7"/>
    <w:rsid w:val="00052BF5"/>
    <w:rPr>
      <w:sz w:val="32"/>
      <w:szCs w:val="32"/>
    </w:rPr>
  </w:style>
  <w:style w:type="paragraph" w:styleId="a8">
    <w:name w:val="List Paragraph"/>
    <w:basedOn w:val="a"/>
    <w:uiPriority w:val="34"/>
    <w:qFormat/>
    <w:rsid w:val="001C3D9A"/>
    <w:pPr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التاريخ</vt:lpstr>
    </vt:vector>
  </TitlesOfParts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التاريخ</dc:title>
  <dc:creator>k</dc:creator>
  <cp:lastModifiedBy>BAHR AL ELM</cp:lastModifiedBy>
  <cp:revision>4</cp:revision>
  <dcterms:created xsi:type="dcterms:W3CDTF">2011-02-03T09:38:00Z</dcterms:created>
  <dcterms:modified xsi:type="dcterms:W3CDTF">2013-01-23T02:19:00Z</dcterms:modified>
</cp:coreProperties>
</file>