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CC2" w:rsidRDefault="00111CC2" w:rsidP="00AD4625">
      <w:pPr>
        <w:tabs>
          <w:tab w:val="left" w:pos="3221"/>
        </w:tabs>
        <w:jc w:val="center"/>
        <w:rPr>
          <w:rFonts w:asciiTheme="majorBidi" w:hAnsiTheme="majorBidi" w:cstheme="majorBidi" w:hint="cs"/>
          <w:b/>
          <w:bCs/>
          <w:color w:val="FF0000"/>
          <w:sz w:val="32"/>
          <w:szCs w:val="32"/>
          <w:rtl/>
          <w:lang/>
        </w:rPr>
      </w:pPr>
      <w:r>
        <w:rPr>
          <w:rFonts w:asciiTheme="majorBidi" w:hAnsiTheme="majorBidi" w:cstheme="majorBidi" w:hint="cs"/>
          <w:b/>
          <w:bCs/>
          <w:color w:val="FF0000"/>
          <w:sz w:val="32"/>
          <w:szCs w:val="32"/>
          <w:rtl/>
          <w:lang/>
        </w:rPr>
        <w:t>الفصل السادس</w:t>
      </w:r>
    </w:p>
    <w:p w:rsidR="00AD4625" w:rsidRDefault="00111CC2" w:rsidP="00AD4625">
      <w:pPr>
        <w:tabs>
          <w:tab w:val="left" w:pos="3221"/>
        </w:tabs>
        <w:jc w:val="center"/>
        <w:rPr>
          <w:rFonts w:asciiTheme="majorBidi" w:hAnsiTheme="majorBidi" w:cstheme="majorBidi"/>
          <w:b/>
          <w:bCs/>
          <w:color w:val="FF0000"/>
          <w:sz w:val="32"/>
          <w:szCs w:val="32"/>
          <w:lang/>
        </w:rPr>
      </w:pPr>
      <w:r w:rsidRPr="00111CC2">
        <w:rPr>
          <w:rFonts w:asciiTheme="majorBidi" w:hAnsiTheme="majorBidi" w:cstheme="majorBidi"/>
          <w:b/>
          <w:bCs/>
          <w:color w:val="FF0000"/>
          <w:sz w:val="32"/>
          <w:szCs w:val="32"/>
          <w:rtl/>
          <w:lang/>
        </w:rPr>
        <w:t>الستروبسكوب</w:t>
      </w:r>
      <w:r>
        <w:rPr>
          <w:rFonts w:asciiTheme="majorBidi" w:hAnsiTheme="majorBidi" w:cstheme="majorBidi" w:hint="cs"/>
          <w:b/>
          <w:bCs/>
          <w:sz w:val="28"/>
          <w:szCs w:val="28"/>
          <w:rtl/>
        </w:rPr>
        <w:t xml:space="preserve">     </w:t>
      </w:r>
      <w:r w:rsidRPr="007A49C4">
        <w:rPr>
          <w:rFonts w:asciiTheme="majorBidi" w:hAnsiTheme="majorBidi" w:cstheme="majorBidi"/>
          <w:b/>
          <w:bCs/>
          <w:color w:val="FF0000"/>
          <w:sz w:val="32"/>
          <w:szCs w:val="32"/>
          <w:lang/>
        </w:rPr>
        <w:t xml:space="preserve"> </w:t>
      </w:r>
      <w:r>
        <w:rPr>
          <w:rFonts w:asciiTheme="majorBidi" w:hAnsiTheme="majorBidi" w:cstheme="majorBidi"/>
          <w:b/>
          <w:bCs/>
          <w:color w:val="FF0000"/>
          <w:sz w:val="32"/>
          <w:szCs w:val="32"/>
          <w:lang/>
        </w:rPr>
        <w:t xml:space="preserve">  </w:t>
      </w:r>
      <w:r w:rsidR="00AD4625" w:rsidRPr="007A49C4">
        <w:rPr>
          <w:rFonts w:asciiTheme="majorBidi" w:hAnsiTheme="majorBidi" w:cstheme="majorBidi"/>
          <w:b/>
          <w:bCs/>
          <w:color w:val="FF0000"/>
          <w:sz w:val="32"/>
          <w:szCs w:val="32"/>
          <w:lang/>
        </w:rPr>
        <w:t>S</w:t>
      </w:r>
      <w:r w:rsidR="00EF3E08" w:rsidRPr="007A49C4">
        <w:rPr>
          <w:rFonts w:asciiTheme="majorBidi" w:hAnsiTheme="majorBidi" w:cstheme="majorBidi"/>
          <w:b/>
          <w:bCs/>
          <w:color w:val="FF0000"/>
          <w:sz w:val="32"/>
          <w:szCs w:val="32"/>
          <w:lang/>
        </w:rPr>
        <w:t>troboscopic</w:t>
      </w:r>
    </w:p>
    <w:p w:rsidR="00AD4625" w:rsidRPr="007A49C4" w:rsidRDefault="00AD4625" w:rsidP="00AD4625">
      <w:pPr>
        <w:tabs>
          <w:tab w:val="left" w:pos="3221"/>
        </w:tabs>
        <w:rPr>
          <w:rFonts w:asciiTheme="majorBidi" w:hAnsiTheme="majorBidi" w:cstheme="majorBidi" w:hint="cs"/>
          <w:b/>
          <w:bCs/>
          <w:color w:val="FF0000"/>
          <w:sz w:val="32"/>
          <w:szCs w:val="32"/>
          <w:rtl/>
        </w:rPr>
      </w:pPr>
    </w:p>
    <w:p w:rsidR="00EF3E08" w:rsidRDefault="00EF3E08" w:rsidP="00EF3E08">
      <w:pPr>
        <w:rPr>
          <w:rFonts w:asciiTheme="majorBidi" w:hAnsiTheme="majorBidi" w:cstheme="majorBidi"/>
          <w:b/>
          <w:bCs/>
          <w:sz w:val="28"/>
          <w:szCs w:val="28"/>
          <w:rtl/>
        </w:rPr>
      </w:pPr>
    </w:p>
    <w:p w:rsidR="00F22B55" w:rsidRPr="00EF3E08" w:rsidRDefault="00F22B55" w:rsidP="00EF3E08">
      <w:pPr>
        <w:rPr>
          <w:rFonts w:asciiTheme="majorBidi" w:hAnsiTheme="majorBidi" w:cstheme="majorBidi"/>
          <w:b/>
          <w:bCs/>
          <w:sz w:val="28"/>
          <w:szCs w:val="28"/>
          <w:rtl/>
        </w:rPr>
      </w:pPr>
      <w:r w:rsidRPr="00EF3E08">
        <w:rPr>
          <w:rFonts w:asciiTheme="majorBidi" w:hAnsiTheme="majorBidi" w:cstheme="majorBidi"/>
          <w:b/>
          <w:bCs/>
          <w:sz w:val="28"/>
          <w:szCs w:val="28"/>
          <w:rtl/>
        </w:rPr>
        <w:t>الوماض أو الستروبسكوب الضوئي (</w:t>
      </w:r>
      <w:r w:rsidRPr="00EF3E08">
        <w:rPr>
          <w:rFonts w:asciiTheme="majorBidi" w:hAnsiTheme="majorBidi" w:cstheme="majorBidi"/>
          <w:b/>
          <w:bCs/>
          <w:sz w:val="28"/>
          <w:szCs w:val="28"/>
        </w:rPr>
        <w:t>Strobe light</w:t>
      </w:r>
      <w:r w:rsidRPr="00EF3E08">
        <w:rPr>
          <w:rFonts w:asciiTheme="majorBidi" w:hAnsiTheme="majorBidi" w:cstheme="majorBidi"/>
          <w:b/>
          <w:bCs/>
          <w:sz w:val="28"/>
          <w:szCs w:val="28"/>
          <w:rtl/>
        </w:rPr>
        <w:t xml:space="preserve"> أو </w:t>
      </w:r>
      <w:r w:rsidRPr="00EF3E08">
        <w:rPr>
          <w:rFonts w:asciiTheme="majorBidi" w:hAnsiTheme="majorBidi" w:cstheme="majorBidi"/>
          <w:b/>
          <w:bCs/>
          <w:sz w:val="28"/>
          <w:szCs w:val="28"/>
        </w:rPr>
        <w:t>stroboscopic lamp</w:t>
      </w:r>
      <w:r w:rsidRPr="00EF3E08">
        <w:rPr>
          <w:rFonts w:asciiTheme="majorBidi" w:hAnsiTheme="majorBidi" w:cstheme="majorBidi"/>
          <w:b/>
          <w:bCs/>
          <w:sz w:val="28"/>
          <w:szCs w:val="28"/>
          <w:rtl/>
        </w:rPr>
        <w:t>)، جهاز كهربائي يستعمل لقياس سرعة الدوران والتردد وأيضا الزمن الدوري للأجسام ذات الحركة الاهتزازية أو الدورانية أو النوسانية مثل الخطار البسيط أو نواس ساعة الحائط.</w:t>
      </w:r>
    </w:p>
    <w:p w:rsidR="00F22B55" w:rsidRPr="00EF3E08" w:rsidRDefault="00F22B55" w:rsidP="00EF3E08">
      <w:pPr>
        <w:rPr>
          <w:rFonts w:asciiTheme="majorBidi" w:hAnsiTheme="majorBidi" w:cstheme="majorBidi"/>
          <w:b/>
          <w:bCs/>
          <w:sz w:val="28"/>
          <w:szCs w:val="28"/>
          <w:rtl/>
        </w:rPr>
      </w:pPr>
      <w:r w:rsidRPr="00EF3E08">
        <w:rPr>
          <w:rFonts w:asciiTheme="majorBidi" w:hAnsiTheme="majorBidi" w:cstheme="majorBidi"/>
          <w:b/>
          <w:bCs/>
          <w:sz w:val="28"/>
          <w:szCs w:val="28"/>
          <w:rtl/>
        </w:rPr>
        <w:t>اختراعه</w:t>
      </w:r>
    </w:p>
    <w:p w:rsidR="00F22B55" w:rsidRPr="00EF3E08" w:rsidRDefault="00F22B55" w:rsidP="00F22B55">
      <w:pPr>
        <w:rPr>
          <w:rFonts w:asciiTheme="majorBidi" w:hAnsiTheme="majorBidi" w:cstheme="majorBidi"/>
          <w:b/>
          <w:bCs/>
          <w:sz w:val="24"/>
          <w:szCs w:val="24"/>
          <w:rtl/>
        </w:rPr>
      </w:pPr>
      <w:r w:rsidRPr="00EF3E08">
        <w:rPr>
          <w:rFonts w:asciiTheme="majorBidi" w:hAnsiTheme="majorBidi" w:cstheme="majorBidi"/>
          <w:b/>
          <w:bCs/>
          <w:sz w:val="28"/>
          <w:szCs w:val="28"/>
          <w:rtl/>
        </w:rPr>
        <w:t>يعود الفضل في اختراعه إلى دكتور الفيزياء والرياضيات في جامعة جينت بمدينة جينت البلجيكي جوزيف بلاتو الذي ابتدع فكرة الجهاز وقام بتصميمه سنة 1836 م بغرض إظهار الصور في حركة تتابع بطيء والتي عرفت لاحقا بالصور المتحركة قبل أن يتطور الوضع لاحقا ويستدعى الجهاز لأغراض رصد الأجسام المجهرية والتي لا ترى بالعين المجردة.</w:t>
      </w:r>
    </w:p>
    <w:p w:rsidR="00F22B55" w:rsidRPr="007A49C4" w:rsidRDefault="00F22B55" w:rsidP="00EF3E08">
      <w:pPr>
        <w:rPr>
          <w:rFonts w:asciiTheme="majorBidi" w:hAnsiTheme="majorBidi" w:cstheme="majorBidi"/>
          <w:b/>
          <w:bCs/>
          <w:color w:val="FF0000"/>
          <w:sz w:val="32"/>
          <w:szCs w:val="32"/>
          <w:rtl/>
          <w:lang/>
        </w:rPr>
      </w:pPr>
      <w:r w:rsidRPr="007A49C4">
        <w:rPr>
          <w:rFonts w:asciiTheme="majorBidi" w:hAnsiTheme="majorBidi" w:cstheme="majorBidi"/>
          <w:b/>
          <w:bCs/>
          <w:color w:val="FF0000"/>
          <w:sz w:val="32"/>
          <w:szCs w:val="32"/>
          <w:rtl/>
          <w:lang/>
        </w:rPr>
        <w:t xml:space="preserve"> فكرة عمله</w:t>
      </w:r>
    </w:p>
    <w:p w:rsidR="00F22B55" w:rsidRPr="00EF3E08" w:rsidRDefault="00F22B55" w:rsidP="00F22B55">
      <w:pPr>
        <w:rPr>
          <w:rFonts w:asciiTheme="majorBidi" w:hAnsiTheme="majorBidi" w:cstheme="majorBidi"/>
          <w:b/>
          <w:bCs/>
          <w:sz w:val="24"/>
          <w:szCs w:val="24"/>
          <w:rtl/>
        </w:rPr>
      </w:pPr>
      <w:r w:rsidRPr="00EF3E08">
        <w:rPr>
          <w:rFonts w:asciiTheme="majorBidi" w:hAnsiTheme="majorBidi" w:cstheme="majorBidi"/>
          <w:b/>
          <w:bCs/>
          <w:sz w:val="24"/>
          <w:szCs w:val="24"/>
          <w:rtl/>
        </w:rPr>
        <w:t>يعتمد في فكرة عمله على مبدأ أينشتاين في نظرية النسبية - رغم أن اختراعه سبق مولدأينشتاين - والتي يتصور فيها أن جسما ما يتحرك بسرعة س بالنسبة لراصد يتحرك بسرعة س هو جسم ساكن، أي أن الراصد سيرى الجسم كما لو أنه ساكن، فيستعمل هذا الجهاز لدراسة ظاهرة دورية ما سريعة جدا والتي يستحيل مشاهدتها بالعين المجردة.</w:t>
      </w:r>
    </w:p>
    <w:p w:rsidR="00F22B55" w:rsidRPr="00EF3E08" w:rsidRDefault="00F22B55" w:rsidP="00F22B55">
      <w:pPr>
        <w:rPr>
          <w:rFonts w:asciiTheme="majorBidi" w:hAnsiTheme="majorBidi" w:cstheme="majorBidi"/>
          <w:b/>
          <w:bCs/>
          <w:sz w:val="24"/>
          <w:szCs w:val="24"/>
          <w:rtl/>
        </w:rPr>
      </w:pPr>
      <w:r w:rsidRPr="00EF3E08">
        <w:rPr>
          <w:rFonts w:asciiTheme="majorBidi" w:hAnsiTheme="majorBidi" w:cstheme="majorBidi"/>
          <w:b/>
          <w:bCs/>
          <w:sz w:val="24"/>
          <w:szCs w:val="24"/>
          <w:rtl/>
        </w:rPr>
        <w:t>يبعث الجهاز موجات غالبا ما تكون نبضات ضوئية ذات تردد معين يتم ضبطه بحيث يكون مساويا لتردد الجسيم المتحرك وبالتالي تكون الموجية والجسيم متزامنتان.</w:t>
      </w:r>
    </w:p>
    <w:p w:rsidR="00F22B55" w:rsidRPr="00EF3E08" w:rsidRDefault="00F22B55" w:rsidP="00EF3E08">
      <w:pPr>
        <w:rPr>
          <w:rFonts w:asciiTheme="majorBidi" w:hAnsiTheme="majorBidi" w:cstheme="majorBidi"/>
          <w:b/>
          <w:bCs/>
          <w:sz w:val="24"/>
          <w:szCs w:val="24"/>
          <w:rtl/>
        </w:rPr>
      </w:pPr>
      <w:r w:rsidRPr="00EF3E08">
        <w:rPr>
          <w:rFonts w:asciiTheme="majorBidi" w:hAnsiTheme="majorBidi" w:cstheme="majorBidi"/>
          <w:b/>
          <w:bCs/>
          <w:sz w:val="24"/>
          <w:szCs w:val="24"/>
          <w:rtl/>
        </w:rPr>
        <w:t xml:space="preserve"> عندما يتساوى الترددان فإن الجسم سيظهر على قرص الرؤية داخل الجهاز في حالة سكون وبالتالي يمكن حساب سرعته عن طريق التردد المعلوم (تردد المساواة) حسب المعادلة العامة للموجات.</w:t>
      </w:r>
    </w:p>
    <w:p w:rsidR="00F22B55" w:rsidRPr="00EF3E08" w:rsidRDefault="00F22B55" w:rsidP="00EF3E08">
      <w:pPr>
        <w:rPr>
          <w:rFonts w:asciiTheme="majorBidi" w:hAnsiTheme="majorBidi" w:cstheme="majorBidi"/>
          <w:b/>
          <w:bCs/>
          <w:sz w:val="24"/>
          <w:szCs w:val="24"/>
          <w:rtl/>
        </w:rPr>
      </w:pPr>
      <w:r w:rsidRPr="00EF3E08">
        <w:rPr>
          <w:rFonts w:asciiTheme="majorBidi" w:hAnsiTheme="majorBidi" w:cstheme="majorBidi"/>
          <w:b/>
          <w:bCs/>
          <w:sz w:val="24"/>
          <w:szCs w:val="24"/>
          <w:rtl/>
        </w:rPr>
        <w:t xml:space="preserve"> سرعة الموجة = تردد الموجة * طول الموجة</w:t>
      </w:r>
    </w:p>
    <w:p w:rsidR="007F386B" w:rsidRPr="00EF3E08" w:rsidRDefault="00F22B55" w:rsidP="00EF3E08">
      <w:pPr>
        <w:rPr>
          <w:rFonts w:asciiTheme="majorBidi" w:hAnsiTheme="majorBidi" w:cstheme="majorBidi"/>
          <w:b/>
          <w:bCs/>
          <w:sz w:val="24"/>
          <w:szCs w:val="24"/>
          <w:rtl/>
        </w:rPr>
      </w:pPr>
      <w:r w:rsidRPr="00EF3E08">
        <w:rPr>
          <w:rFonts w:asciiTheme="majorBidi" w:hAnsiTheme="majorBidi" w:cstheme="majorBidi"/>
          <w:b/>
          <w:bCs/>
          <w:sz w:val="24"/>
          <w:szCs w:val="24"/>
          <w:rtl/>
        </w:rPr>
        <w:t xml:space="preserve"> إذا كان تردد الموجة أقل من تردد الجسيم فإنه سيظهر في وضع حركة بطيئة أما إذا زاد تردد الموجة وأصبح أعلى من تردد الجسيم فسيختفي الجسيم عن الرؤية لذا يتم ضبط تردد الموجة بحيث يكون مساويا أو أقل من تردد الجسيم</w:t>
      </w:r>
      <w:r w:rsidR="00EF3E08">
        <w:rPr>
          <w:rFonts w:asciiTheme="majorBidi" w:hAnsiTheme="majorBidi" w:cstheme="majorBidi" w:hint="cs"/>
          <w:b/>
          <w:bCs/>
          <w:sz w:val="24"/>
          <w:szCs w:val="24"/>
          <w:rtl/>
        </w:rPr>
        <w:t>.</w:t>
      </w:r>
    </w:p>
    <w:p w:rsidR="00F22B55" w:rsidRDefault="00EF3E08" w:rsidP="00F22B55">
      <w:pPr>
        <w:rPr>
          <w:rtl/>
        </w:rPr>
      </w:pPr>
      <w:r>
        <w:rPr>
          <w:rFonts w:asciiTheme="majorBidi" w:hAnsiTheme="majorBidi" w:cstheme="majorBidi"/>
          <w:b/>
          <w:bCs/>
          <w:noProof/>
          <w:color w:val="FF0000"/>
          <w:sz w:val="32"/>
          <w:szCs w:val="32"/>
        </w:rPr>
        <w:drawing>
          <wp:anchor distT="0" distB="0" distL="114300" distR="114300" simplePos="0" relativeHeight="251658240" behindDoc="1" locked="0" layoutInCell="1" allowOverlap="1">
            <wp:simplePos x="0" y="0"/>
            <wp:positionH relativeFrom="column">
              <wp:posOffset>2152650</wp:posOffset>
            </wp:positionH>
            <wp:positionV relativeFrom="paragraph">
              <wp:posOffset>3810</wp:posOffset>
            </wp:positionV>
            <wp:extent cx="3124200" cy="1895475"/>
            <wp:effectExtent l="0" t="0" r="0" b="9525"/>
            <wp:wrapNone/>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0px-1540_Strobolume_by_General_Radio_Corporation_-_Close-up_of_the_control_box_(1540-P1).jpg"/>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124200" cy="1895475"/>
                    </a:xfrm>
                    <a:prstGeom prst="rect">
                      <a:avLst/>
                    </a:prstGeom>
                  </pic:spPr>
                </pic:pic>
              </a:graphicData>
            </a:graphic>
          </wp:anchor>
        </w:drawing>
      </w:r>
    </w:p>
    <w:p w:rsidR="00F22B55" w:rsidRDefault="00F22B55" w:rsidP="00F22B55">
      <w:pPr>
        <w:rPr>
          <w:rtl/>
        </w:rPr>
      </w:pPr>
    </w:p>
    <w:p w:rsidR="00F22B55" w:rsidRDefault="00F22B55" w:rsidP="00F22B55">
      <w:pPr>
        <w:rPr>
          <w:rtl/>
        </w:rPr>
      </w:pPr>
    </w:p>
    <w:p w:rsidR="00F22B55" w:rsidRDefault="00F22B55" w:rsidP="00F22B55">
      <w:pPr>
        <w:rPr>
          <w:rtl/>
        </w:rPr>
      </w:pPr>
    </w:p>
    <w:p w:rsidR="00F22B55" w:rsidRDefault="00F22B55" w:rsidP="00F22B55">
      <w:pPr>
        <w:rPr>
          <w:rtl/>
        </w:rPr>
      </w:pPr>
    </w:p>
    <w:p w:rsidR="00F22B55" w:rsidRPr="00F22B55" w:rsidRDefault="00F22B55" w:rsidP="00F22B55"/>
    <w:p w:rsidR="00F22B55" w:rsidRPr="00F22B55" w:rsidRDefault="00F22B55" w:rsidP="00F22B55">
      <w:pPr>
        <w:rPr>
          <w:rtl/>
          <w:lang/>
        </w:rPr>
      </w:pPr>
      <w:r w:rsidRPr="00F22B55">
        <w:rPr>
          <w:noProof/>
        </w:rPr>
        <w:drawing>
          <wp:inline distT="0" distB="0" distL="0" distR="0">
            <wp:extent cx="142875" cy="104775"/>
            <wp:effectExtent l="0" t="0" r="9525" b="9525"/>
            <wp:docPr id="1" name="صورة 1" descr="http://bits.wikimedia.org/skins-1.19/common/images/magnify-clip-rtl.png">
              <a:hlinkClick xmlns:a="http://schemas.openxmlformats.org/drawingml/2006/main" r:id="rId5" tooltip="&quot;كبّر&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ts.wikimedia.org/skins-1.19/common/images/magnify-clip-rtl.png">
                      <a:hlinkClick r:id="rId5" tooltip="&quot;كبّر&quot;"/>
                    </pic:cNvPr>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04775"/>
                    </a:xfrm>
                    <a:prstGeom prst="rect">
                      <a:avLst/>
                    </a:prstGeom>
                    <a:noFill/>
                    <a:ln>
                      <a:noFill/>
                    </a:ln>
                  </pic:spPr>
                </pic:pic>
              </a:graphicData>
            </a:graphic>
          </wp:inline>
        </w:drawing>
      </w:r>
    </w:p>
    <w:p w:rsidR="00F22B55" w:rsidRPr="00EF3E08" w:rsidRDefault="00F22B55" w:rsidP="00F22B55">
      <w:pPr>
        <w:rPr>
          <w:rFonts w:asciiTheme="majorBidi" w:hAnsiTheme="majorBidi" w:cstheme="majorBidi"/>
          <w:b/>
          <w:bCs/>
          <w:sz w:val="28"/>
          <w:szCs w:val="28"/>
          <w:rtl/>
          <w:lang/>
        </w:rPr>
      </w:pPr>
      <w:r w:rsidRPr="00EF3E08">
        <w:rPr>
          <w:rFonts w:asciiTheme="majorBidi" w:hAnsiTheme="majorBidi" w:cstheme="majorBidi"/>
          <w:b/>
          <w:bCs/>
          <w:sz w:val="28"/>
          <w:szCs w:val="28"/>
          <w:rtl/>
          <w:lang/>
        </w:rPr>
        <w:t xml:space="preserve">توضيح لفكرة عمل الوماض. ففي حين يتحرك جسم ما في حركة دورانية كما هو في يسار الصورة، فإن استخدام وماض بتردد مساو لتردد دوران الجسم، سيؤدي إلى أن الجسم سيظهر وكأنه ثابت كما هو موضح في يمين الصورة. وبتغيير تردد إضاءة الوماض، بحيث يكون أسرع بقليل أو أبطأ بقليل من تردد دوران الجسم، سيكون بالإمكان </w:t>
      </w:r>
      <w:r w:rsidR="00EF3E08" w:rsidRPr="00EF3E08">
        <w:rPr>
          <w:rFonts w:asciiTheme="majorBidi" w:hAnsiTheme="majorBidi" w:cstheme="majorBidi" w:hint="cs"/>
          <w:b/>
          <w:bCs/>
          <w:sz w:val="28"/>
          <w:szCs w:val="28"/>
          <w:rtl/>
          <w:lang/>
        </w:rPr>
        <w:t>إظهار</w:t>
      </w:r>
      <w:r w:rsidRPr="00EF3E08">
        <w:rPr>
          <w:rFonts w:asciiTheme="majorBidi" w:hAnsiTheme="majorBidi" w:cstheme="majorBidi"/>
          <w:b/>
          <w:bCs/>
          <w:sz w:val="28"/>
          <w:szCs w:val="28"/>
          <w:rtl/>
          <w:lang/>
        </w:rPr>
        <w:t xml:space="preserve"> حركة دوران الجسم إلى الأمام أو الوراء بشكل بطيء، وهو ما يسهل دراسة حركة هذا الجسم.</w:t>
      </w:r>
    </w:p>
    <w:p w:rsidR="00EF3E08" w:rsidRDefault="00EF3E08" w:rsidP="00EF3E08">
      <w:pPr>
        <w:tabs>
          <w:tab w:val="left" w:pos="3221"/>
        </w:tabs>
        <w:rPr>
          <w:rFonts w:asciiTheme="majorBidi" w:hAnsiTheme="majorBidi" w:cstheme="majorBidi"/>
          <w:b/>
          <w:bCs/>
          <w:color w:val="FF0000"/>
          <w:sz w:val="32"/>
          <w:szCs w:val="32"/>
          <w:rtl/>
        </w:rPr>
      </w:pPr>
      <w:r w:rsidRPr="00EF3E08">
        <w:rPr>
          <w:rFonts w:asciiTheme="majorBidi" w:hAnsiTheme="majorBidi" w:cstheme="majorBidi"/>
          <w:b/>
          <w:bCs/>
          <w:color w:val="FF0000"/>
          <w:sz w:val="32"/>
          <w:szCs w:val="32"/>
          <w:rtl/>
          <w:lang/>
        </w:rPr>
        <w:t>بالاستعانة بالفلاش</w:t>
      </w:r>
      <w:r w:rsidR="00FC6836">
        <w:rPr>
          <w:rFonts w:asciiTheme="majorBidi" w:hAnsiTheme="majorBidi" w:cstheme="majorBidi" w:hint="cs"/>
          <w:b/>
          <w:bCs/>
          <w:color w:val="FF0000"/>
          <w:sz w:val="32"/>
          <w:szCs w:val="32"/>
          <w:rtl/>
        </w:rPr>
        <w:t xml:space="preserve"> المرفق</w:t>
      </w:r>
    </w:p>
    <w:p w:rsidR="00EF3E08" w:rsidRDefault="009E5029" w:rsidP="00EF3E08">
      <w:pPr>
        <w:tabs>
          <w:tab w:val="left" w:pos="3221"/>
        </w:tabs>
        <w:rPr>
          <w:rFonts w:asciiTheme="majorBidi" w:hAnsiTheme="majorBidi" w:cstheme="majorBidi"/>
          <w:b/>
          <w:bCs/>
          <w:color w:val="FF0000"/>
          <w:sz w:val="32"/>
          <w:szCs w:val="32"/>
          <w:lang/>
        </w:rPr>
      </w:pPr>
      <w:r>
        <w:rPr>
          <w:rFonts w:asciiTheme="majorBidi" w:hAnsiTheme="majorBidi" w:cstheme="majorBidi"/>
          <w:b/>
          <w:bCs/>
          <w:noProof/>
          <w:color w:val="FF0000"/>
          <w:sz w:val="32"/>
          <w:szCs w:val="32"/>
        </w:rPr>
        <w:drawing>
          <wp:inline distT="0" distB="0" distL="0" distR="0">
            <wp:extent cx="3474986" cy="1400175"/>
            <wp:effectExtent l="0" t="0" r="0" b="0"/>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82540" cy="1403219"/>
                    </a:xfrm>
                    <a:prstGeom prst="rect">
                      <a:avLst/>
                    </a:prstGeom>
                    <a:noFill/>
                  </pic:spPr>
                </pic:pic>
              </a:graphicData>
            </a:graphic>
          </wp:inline>
        </w:drawing>
      </w:r>
      <w:bookmarkStart w:id="0" w:name="_GoBack"/>
      <w:bookmarkEnd w:id="0"/>
    </w:p>
    <w:p w:rsidR="00F22B55" w:rsidRPr="009E5029" w:rsidRDefault="009E5029" w:rsidP="009E5029">
      <w:pPr>
        <w:tabs>
          <w:tab w:val="left" w:pos="3221"/>
        </w:tabs>
        <w:rPr>
          <w:rFonts w:asciiTheme="majorBidi" w:hAnsiTheme="majorBidi" w:cstheme="majorBidi"/>
          <w:b/>
          <w:bCs/>
          <w:color w:val="002060"/>
          <w:sz w:val="32"/>
          <w:szCs w:val="32"/>
          <w:rtl/>
        </w:rPr>
      </w:pPr>
      <w:r w:rsidRPr="009E5029">
        <w:rPr>
          <w:rFonts w:asciiTheme="majorBidi" w:hAnsiTheme="majorBidi" w:cs="Times New Roman" w:hint="cs"/>
          <w:b/>
          <w:bCs/>
          <w:noProof/>
          <w:color w:val="002060"/>
          <w:sz w:val="32"/>
          <w:szCs w:val="32"/>
          <w:rtl/>
        </w:rPr>
        <w:t>تستطيعقياسفتراتزمنيةتقتربمنالثانيةباستخدامساعةعادية،ويمكنقياسزمن</w:t>
      </w:r>
      <w:r w:rsidRPr="009E5029">
        <w:rPr>
          <w:rFonts w:asciiTheme="majorBidi" w:hAnsiTheme="majorBidi" w:cs="Times New Roman"/>
          <w:b/>
          <w:bCs/>
          <w:noProof/>
          <w:color w:val="002060"/>
          <w:sz w:val="32"/>
          <w:szCs w:val="32"/>
          <w:rtl/>
        </w:rPr>
        <w:t xml:space="preserve"> 0.01 </w:t>
      </w:r>
      <w:r w:rsidRPr="009E5029">
        <w:rPr>
          <w:rFonts w:asciiTheme="majorBidi" w:hAnsiTheme="majorBidi" w:cs="Times New Roman" w:hint="cs"/>
          <w:b/>
          <w:bCs/>
          <w:noProof/>
          <w:color w:val="002060"/>
          <w:sz w:val="32"/>
          <w:szCs w:val="32"/>
          <w:rtl/>
        </w:rPr>
        <w:t>ثانية،بوساطةساعةتوقيت</w:t>
      </w:r>
      <w:r w:rsidRPr="009E5029">
        <w:rPr>
          <w:rFonts w:asciiTheme="majorBidi" w:hAnsiTheme="majorBidi" w:cs="Times New Roman"/>
          <w:b/>
          <w:bCs/>
          <w:noProof/>
          <w:color w:val="002060"/>
          <w:sz w:val="32"/>
          <w:szCs w:val="32"/>
          <w:rtl/>
        </w:rPr>
        <w:t xml:space="preserve">. </w:t>
      </w:r>
      <w:r w:rsidRPr="009E5029">
        <w:rPr>
          <w:rFonts w:asciiTheme="majorBidi" w:hAnsiTheme="majorBidi" w:cs="Times New Roman" w:hint="cs"/>
          <w:b/>
          <w:bCs/>
          <w:noProof/>
          <w:color w:val="002060"/>
          <w:sz w:val="32"/>
          <w:szCs w:val="32"/>
          <w:rtl/>
        </w:rPr>
        <w:t>أماعندقياسفتراتأقصرمنذلكفيجباللجوءإلىطرقغيرمباشرةمنها</w:t>
      </w:r>
      <w:r w:rsidRPr="009E5029">
        <w:rPr>
          <w:rFonts w:asciiTheme="majorBidi" w:hAnsiTheme="majorBidi" w:cs="Times New Roman"/>
          <w:b/>
          <w:bCs/>
          <w:noProof/>
          <w:color w:val="002060"/>
          <w:sz w:val="32"/>
          <w:szCs w:val="32"/>
          <w:rtl/>
        </w:rPr>
        <w:t xml:space="preserve">: </w:t>
      </w:r>
      <w:r w:rsidRPr="009E5029">
        <w:rPr>
          <w:rFonts w:asciiTheme="majorBidi" w:hAnsiTheme="majorBidi" w:cs="Times New Roman" w:hint="cs"/>
          <w:b/>
          <w:bCs/>
          <w:noProof/>
          <w:color w:val="002060"/>
          <w:sz w:val="32"/>
          <w:szCs w:val="32"/>
          <w:rtl/>
        </w:rPr>
        <w:t>الستروبوسكوب؛أيجهازالرؤيةالمتقطعة،وهوفيابسطأشكالهقرصلهفتحاتعدةضيقة،ومنتظمةالتوزيععلىمحيطه،ومنطبقةعلىامتدادأنصافالأقطار</w:t>
      </w:r>
      <w:r w:rsidR="00EF3E08" w:rsidRPr="009E5029">
        <w:rPr>
          <w:rFonts w:asciiTheme="majorBidi" w:hAnsiTheme="majorBidi" w:cstheme="majorBidi"/>
          <w:b/>
          <w:bCs/>
          <w:color w:val="002060"/>
          <w:sz w:val="32"/>
          <w:szCs w:val="32"/>
          <w:lang/>
        </w:rPr>
        <w:tab/>
      </w:r>
      <w:r w:rsidRPr="009E5029">
        <w:rPr>
          <w:rFonts w:asciiTheme="majorBidi" w:hAnsiTheme="majorBidi" w:cstheme="majorBidi" w:hint="cs"/>
          <w:b/>
          <w:bCs/>
          <w:color w:val="002060"/>
          <w:sz w:val="32"/>
          <w:szCs w:val="32"/>
          <w:rtl/>
        </w:rPr>
        <w:t>.</w:t>
      </w:r>
    </w:p>
    <w:p w:rsidR="009E5029" w:rsidRDefault="009E5029" w:rsidP="009E5029">
      <w:pPr>
        <w:tabs>
          <w:tab w:val="left" w:pos="3221"/>
        </w:tabs>
        <w:rPr>
          <w:rFonts w:asciiTheme="majorBidi" w:hAnsiTheme="majorBidi" w:cstheme="majorBidi" w:hint="cs"/>
          <w:b/>
          <w:bCs/>
          <w:color w:val="002060"/>
          <w:sz w:val="32"/>
          <w:szCs w:val="32"/>
          <w:rtl/>
        </w:rPr>
      </w:pPr>
      <w:r w:rsidRPr="009E5029">
        <w:rPr>
          <w:rFonts w:asciiTheme="majorBidi" w:hAnsiTheme="majorBidi" w:cs="Times New Roman" w:hint="cs"/>
          <w:b/>
          <w:bCs/>
          <w:color w:val="002060"/>
          <w:sz w:val="32"/>
          <w:szCs w:val="32"/>
          <w:rtl/>
        </w:rPr>
        <w:t>ولأنالعينالبشريةليستحساسةللفتراتالزمنيةالتيتقلعن</w:t>
      </w:r>
      <w:r w:rsidRPr="009E5029">
        <w:rPr>
          <w:rFonts w:asciiTheme="majorBidi" w:hAnsiTheme="majorBidi" w:cs="Times New Roman"/>
          <w:b/>
          <w:bCs/>
          <w:color w:val="002060"/>
          <w:sz w:val="32"/>
          <w:szCs w:val="32"/>
          <w:rtl/>
        </w:rPr>
        <w:t xml:space="preserve"> 0.1 </w:t>
      </w:r>
      <w:r w:rsidRPr="009E5029">
        <w:rPr>
          <w:rFonts w:asciiTheme="majorBidi" w:hAnsiTheme="majorBidi" w:cs="Times New Roman" w:hint="cs"/>
          <w:b/>
          <w:bCs/>
          <w:color w:val="002060"/>
          <w:sz w:val="32"/>
          <w:szCs w:val="32"/>
          <w:rtl/>
        </w:rPr>
        <w:t>ثانية،فقداستخدمالعلماءالستروبوسكوبذاالمصباحالنابضلقياسالفتراتالزمنيةالقصيرةجداً،ويرسلالمصباحالنابضومضاتضوئيةمتعاقبةبانتظامفيفتراتزمنيةتصلإلى</w:t>
      </w:r>
      <w:r w:rsidRPr="009E5029">
        <w:rPr>
          <w:rFonts w:asciiTheme="majorBidi" w:hAnsiTheme="majorBidi" w:cs="Times New Roman"/>
          <w:b/>
          <w:bCs/>
          <w:color w:val="002060"/>
          <w:sz w:val="32"/>
          <w:szCs w:val="32"/>
          <w:rtl/>
        </w:rPr>
        <w:t xml:space="preserve"> 0.0001 </w:t>
      </w:r>
      <w:r w:rsidRPr="009E5029">
        <w:rPr>
          <w:rFonts w:asciiTheme="majorBidi" w:hAnsiTheme="majorBidi" w:cs="Times New Roman" w:hint="cs"/>
          <w:b/>
          <w:bCs/>
          <w:color w:val="002060"/>
          <w:sz w:val="32"/>
          <w:szCs w:val="32"/>
          <w:rtl/>
        </w:rPr>
        <w:t>ثانية،ويمكنالتحكمفيعددالومضاتالضوئيةالتيتصدرعنهبواسطةقرصدائريموجودعليهيساعدعلىالتحكمبترددالنبضاتالصادرةعنالجهاز</w:t>
      </w:r>
      <w:r w:rsidRPr="009E5029">
        <w:rPr>
          <w:rFonts w:asciiTheme="majorBidi" w:hAnsiTheme="majorBidi" w:cs="Times New Roman"/>
          <w:b/>
          <w:bCs/>
          <w:color w:val="002060"/>
          <w:sz w:val="32"/>
          <w:szCs w:val="32"/>
          <w:rtl/>
        </w:rPr>
        <w:t>.</w:t>
      </w:r>
    </w:p>
    <w:p w:rsidR="00263199" w:rsidRDefault="00263199" w:rsidP="009E5029">
      <w:pPr>
        <w:tabs>
          <w:tab w:val="left" w:pos="3221"/>
        </w:tabs>
        <w:rPr>
          <w:rFonts w:asciiTheme="majorBidi" w:hAnsiTheme="majorBidi" w:cstheme="majorBidi" w:hint="cs"/>
          <w:b/>
          <w:bCs/>
          <w:color w:val="002060"/>
          <w:sz w:val="32"/>
          <w:szCs w:val="32"/>
          <w:rtl/>
        </w:rPr>
      </w:pPr>
    </w:p>
    <w:p w:rsidR="00263199" w:rsidRPr="007A49C4" w:rsidRDefault="00263199" w:rsidP="007A49C4">
      <w:pPr>
        <w:tabs>
          <w:tab w:val="left" w:pos="3221"/>
        </w:tabs>
        <w:jc w:val="center"/>
        <w:rPr>
          <w:rFonts w:asciiTheme="majorBidi" w:hAnsiTheme="majorBidi" w:cstheme="majorBidi" w:hint="cs"/>
          <w:b/>
          <w:bCs/>
          <w:color w:val="FF0000"/>
          <w:sz w:val="32"/>
          <w:szCs w:val="32"/>
          <w:rtl/>
          <w:lang/>
        </w:rPr>
      </w:pPr>
      <w:r w:rsidRPr="007A49C4">
        <w:rPr>
          <w:rFonts w:asciiTheme="majorBidi" w:hAnsiTheme="majorBidi" w:cstheme="majorBidi" w:hint="cs"/>
          <w:b/>
          <w:bCs/>
          <w:color w:val="FF0000"/>
          <w:sz w:val="32"/>
          <w:szCs w:val="32"/>
          <w:rtl/>
          <w:lang/>
        </w:rPr>
        <w:t xml:space="preserve">الفصل الثامن </w:t>
      </w:r>
    </w:p>
    <w:p w:rsidR="00263199" w:rsidRPr="007A49C4" w:rsidRDefault="00263199" w:rsidP="007A49C4">
      <w:pPr>
        <w:tabs>
          <w:tab w:val="left" w:pos="3221"/>
        </w:tabs>
        <w:jc w:val="center"/>
        <w:rPr>
          <w:rFonts w:asciiTheme="majorBidi" w:hAnsiTheme="majorBidi" w:cstheme="majorBidi"/>
          <w:b/>
          <w:bCs/>
          <w:color w:val="FF0000"/>
          <w:sz w:val="32"/>
          <w:szCs w:val="32"/>
          <w:lang/>
        </w:rPr>
      </w:pPr>
      <w:r w:rsidRPr="007A49C4">
        <w:rPr>
          <w:rFonts w:asciiTheme="majorBidi" w:hAnsiTheme="majorBidi" w:cstheme="majorBidi"/>
          <w:b/>
          <w:bCs/>
          <w:color w:val="FF0000"/>
          <w:sz w:val="32"/>
          <w:szCs w:val="32"/>
          <w:rtl/>
          <w:lang/>
        </w:rPr>
        <w:t>صبغة الفلورسين :- (</w:t>
      </w:r>
      <w:r w:rsidRPr="007A49C4">
        <w:rPr>
          <w:rFonts w:asciiTheme="majorBidi" w:hAnsiTheme="majorBidi" w:cstheme="majorBidi"/>
          <w:b/>
          <w:bCs/>
          <w:color w:val="FF0000"/>
          <w:sz w:val="32"/>
          <w:szCs w:val="32"/>
          <w:lang/>
        </w:rPr>
        <w:t>Fluorescein</w:t>
      </w:r>
      <w:r w:rsidRPr="007A49C4">
        <w:rPr>
          <w:rFonts w:asciiTheme="majorBidi" w:hAnsiTheme="majorBidi" w:cstheme="majorBidi"/>
          <w:b/>
          <w:bCs/>
          <w:color w:val="FF0000"/>
          <w:sz w:val="32"/>
          <w:szCs w:val="32"/>
          <w:rtl/>
          <w:lang/>
        </w:rPr>
        <w:t>)</w:t>
      </w:r>
    </w:p>
    <w:p w:rsidR="00263199" w:rsidRPr="007A49C4" w:rsidRDefault="00263199" w:rsidP="007A49C4">
      <w:pPr>
        <w:tabs>
          <w:tab w:val="left" w:pos="3221"/>
        </w:tabs>
        <w:jc w:val="center"/>
        <w:rPr>
          <w:rFonts w:asciiTheme="majorBidi" w:hAnsiTheme="majorBidi" w:cstheme="majorBidi"/>
          <w:b/>
          <w:bCs/>
          <w:color w:val="FF0000"/>
          <w:sz w:val="32"/>
          <w:szCs w:val="32"/>
          <w:rtl/>
          <w:lang/>
        </w:rPr>
      </w:pPr>
      <w:r w:rsidRPr="007A49C4">
        <w:rPr>
          <w:rFonts w:asciiTheme="majorBidi" w:hAnsiTheme="majorBidi" w:cstheme="majorBidi"/>
          <w:b/>
          <w:bCs/>
          <w:color w:val="FF0000"/>
          <w:sz w:val="32"/>
          <w:szCs w:val="32"/>
          <w:rtl/>
          <w:lang/>
        </w:rPr>
        <w:t>تصنيفها :- تنتمى إلى عائلة (</w:t>
      </w:r>
      <w:r w:rsidRPr="007A49C4">
        <w:rPr>
          <w:rFonts w:asciiTheme="majorBidi" w:hAnsiTheme="majorBidi" w:cstheme="majorBidi"/>
          <w:b/>
          <w:bCs/>
          <w:color w:val="FF0000"/>
          <w:sz w:val="32"/>
          <w:szCs w:val="32"/>
          <w:lang/>
        </w:rPr>
        <w:t>Xantheve Dye</w:t>
      </w:r>
      <w:r w:rsidRPr="007A49C4">
        <w:rPr>
          <w:rFonts w:asciiTheme="majorBidi" w:hAnsiTheme="majorBidi" w:cstheme="majorBidi"/>
          <w:b/>
          <w:bCs/>
          <w:color w:val="FF0000"/>
          <w:sz w:val="32"/>
          <w:szCs w:val="32"/>
          <w:rtl/>
          <w:lang/>
        </w:rPr>
        <w:t>)</w:t>
      </w:r>
    </w:p>
    <w:p w:rsidR="00263199" w:rsidRPr="007A49C4" w:rsidRDefault="00263199" w:rsidP="007A49C4">
      <w:pPr>
        <w:rPr>
          <w:rFonts w:asciiTheme="majorBidi" w:hAnsiTheme="majorBidi" w:cstheme="majorBidi"/>
          <w:b/>
          <w:bCs/>
          <w:sz w:val="24"/>
          <w:szCs w:val="24"/>
          <w:rtl/>
        </w:rPr>
      </w:pPr>
      <w:r w:rsidRPr="007A49C4">
        <w:rPr>
          <w:rFonts w:asciiTheme="majorBidi" w:hAnsiTheme="majorBidi" w:cstheme="majorBidi" w:hint="cs"/>
          <w:b/>
          <w:bCs/>
          <w:sz w:val="24"/>
          <w:szCs w:val="24"/>
          <w:rtl/>
        </w:rPr>
        <w:t>ويتم تحضيرها عن طريق :-</w:t>
      </w:r>
    </w:p>
    <w:p w:rsidR="00263199" w:rsidRPr="007A49C4" w:rsidRDefault="00263199" w:rsidP="007A49C4">
      <w:pPr>
        <w:rPr>
          <w:rFonts w:asciiTheme="majorBidi" w:hAnsiTheme="majorBidi" w:cstheme="majorBidi"/>
          <w:b/>
          <w:bCs/>
          <w:sz w:val="24"/>
          <w:szCs w:val="24"/>
          <w:rtl/>
        </w:rPr>
      </w:pPr>
      <w:r w:rsidRPr="007A49C4">
        <w:rPr>
          <w:rFonts w:asciiTheme="majorBidi" w:hAnsiTheme="majorBidi" w:cstheme="majorBidi"/>
          <w:b/>
          <w:bCs/>
          <w:sz w:val="24"/>
          <w:szCs w:val="24"/>
          <w:rtl/>
        </w:rPr>
        <w:t> </w:t>
      </w:r>
      <w:r w:rsidRPr="007A49C4">
        <w:rPr>
          <w:rFonts w:asciiTheme="majorBidi" w:hAnsiTheme="majorBidi" w:cstheme="majorBidi" w:hint="cs"/>
          <w:b/>
          <w:bCs/>
          <w:sz w:val="24"/>
          <w:szCs w:val="24"/>
          <w:rtl/>
        </w:rPr>
        <w:t xml:space="preserve"> </w:t>
      </w:r>
      <w:r w:rsidRPr="007A49C4">
        <w:rPr>
          <w:rFonts w:asciiTheme="majorBidi" w:hAnsiTheme="majorBidi" w:cstheme="majorBidi"/>
          <w:b/>
          <w:bCs/>
          <w:sz w:val="24"/>
          <w:szCs w:val="24"/>
          <w:rtl/>
        </w:rPr>
        <w:t>  </w:t>
      </w:r>
      <w:r w:rsidRPr="007A49C4">
        <w:rPr>
          <w:rFonts w:asciiTheme="majorBidi" w:hAnsiTheme="majorBidi" w:cstheme="majorBidi" w:hint="cs"/>
          <w:b/>
          <w:bCs/>
          <w:sz w:val="24"/>
          <w:szCs w:val="24"/>
          <w:rtl/>
        </w:rPr>
        <w:t xml:space="preserve">عند </w:t>
      </w:r>
      <w:r w:rsidRPr="007A49C4">
        <w:rPr>
          <w:rFonts w:asciiTheme="majorBidi" w:hAnsiTheme="majorBidi" w:cstheme="majorBidi"/>
          <w:b/>
          <w:bCs/>
          <w:sz w:val="24"/>
          <w:szCs w:val="24"/>
          <w:rtl/>
        </w:rPr>
        <w:t>تسخين مركب ( فيثالك انهيدريد ) مع مركب (</w:t>
      </w:r>
      <w:r w:rsidRPr="007A49C4">
        <w:rPr>
          <w:rFonts w:asciiTheme="majorBidi" w:hAnsiTheme="majorBidi" w:cstheme="majorBidi"/>
          <w:b/>
          <w:bCs/>
          <w:sz w:val="24"/>
          <w:szCs w:val="24"/>
        </w:rPr>
        <w:t>Resorcinal</w:t>
      </w:r>
      <w:r w:rsidRPr="007A49C4">
        <w:rPr>
          <w:rFonts w:asciiTheme="majorBidi" w:hAnsiTheme="majorBidi" w:cstheme="majorBidi"/>
          <w:b/>
          <w:bCs/>
          <w:sz w:val="24"/>
          <w:szCs w:val="24"/>
          <w:rtl/>
        </w:rPr>
        <w:t>)عند درجة</w:t>
      </w:r>
      <w:r w:rsidRPr="007A49C4">
        <w:rPr>
          <w:rFonts w:asciiTheme="majorBidi" w:hAnsiTheme="majorBidi" w:cstheme="majorBidi" w:hint="cs"/>
          <w:b/>
          <w:bCs/>
          <w:sz w:val="24"/>
          <w:szCs w:val="24"/>
          <w:rtl/>
        </w:rPr>
        <w:t xml:space="preserve"> </w:t>
      </w:r>
      <w:r w:rsidRPr="007A49C4">
        <w:rPr>
          <w:rFonts w:asciiTheme="majorBidi" w:hAnsiTheme="majorBidi" w:cstheme="majorBidi"/>
          <w:b/>
          <w:bCs/>
          <w:sz w:val="24"/>
          <w:szCs w:val="24"/>
          <w:rtl/>
        </w:rPr>
        <w:t xml:space="preserve"> حرارة تعادل </w:t>
      </w:r>
      <w:r w:rsidRPr="007A49C4">
        <w:rPr>
          <w:rFonts w:asciiTheme="majorBidi" w:hAnsiTheme="majorBidi" w:cstheme="majorBidi" w:hint="cs"/>
          <w:b/>
          <w:bCs/>
          <w:sz w:val="24"/>
          <w:szCs w:val="24"/>
          <w:rtl/>
        </w:rPr>
        <w:t xml:space="preserve">     </w:t>
      </w:r>
      <w:r w:rsidRPr="007A49C4">
        <w:rPr>
          <w:rFonts w:asciiTheme="majorBidi" w:hAnsiTheme="majorBidi" w:cstheme="majorBidi"/>
          <w:b/>
          <w:bCs/>
          <w:sz w:val="24"/>
          <w:szCs w:val="24"/>
          <w:rtl/>
        </w:rPr>
        <w:t>( 200 درجة مئوية ) لمدة عشر دقائق بنسبة ( 1 : 2 )</w:t>
      </w:r>
      <w:r w:rsidRPr="007A49C4">
        <w:rPr>
          <w:rFonts w:asciiTheme="majorBidi" w:hAnsiTheme="majorBidi" w:cstheme="majorBidi" w:hint="cs"/>
          <w:b/>
          <w:bCs/>
          <w:sz w:val="24"/>
          <w:szCs w:val="24"/>
          <w:rtl/>
        </w:rPr>
        <w:t xml:space="preserve"> </w:t>
      </w:r>
      <w:r w:rsidRPr="007A49C4">
        <w:rPr>
          <w:rFonts w:asciiTheme="majorBidi" w:hAnsiTheme="majorBidi" w:cstheme="majorBidi"/>
          <w:b/>
          <w:bCs/>
          <w:sz w:val="24"/>
          <w:szCs w:val="24"/>
          <w:rtl/>
        </w:rPr>
        <w:t>سوف نحصل على مسحوق أحمر لا يذوب فى الماء</w:t>
      </w:r>
      <w:r w:rsidRPr="007A49C4">
        <w:rPr>
          <w:rFonts w:asciiTheme="majorBidi" w:hAnsiTheme="majorBidi" w:cstheme="majorBidi" w:hint="cs"/>
          <w:b/>
          <w:bCs/>
          <w:sz w:val="24"/>
          <w:szCs w:val="24"/>
          <w:rtl/>
        </w:rPr>
        <w:t xml:space="preserve"> ( </w:t>
      </w:r>
      <w:r w:rsidRPr="007A49C4">
        <w:rPr>
          <w:rFonts w:asciiTheme="majorBidi" w:hAnsiTheme="majorBidi" w:cstheme="majorBidi"/>
          <w:b/>
          <w:bCs/>
          <w:sz w:val="24"/>
          <w:szCs w:val="24"/>
          <w:rtl/>
        </w:rPr>
        <w:t>صبغة ملونة لا تذوب فى الماء</w:t>
      </w:r>
      <w:r w:rsidRPr="007A49C4">
        <w:rPr>
          <w:rFonts w:asciiTheme="majorBidi" w:hAnsiTheme="majorBidi" w:cstheme="majorBidi" w:hint="cs"/>
          <w:b/>
          <w:bCs/>
          <w:sz w:val="24"/>
          <w:szCs w:val="24"/>
          <w:rtl/>
        </w:rPr>
        <w:t xml:space="preserve"> )</w:t>
      </w:r>
      <w:r w:rsidRPr="007A49C4">
        <w:rPr>
          <w:rFonts w:asciiTheme="majorBidi" w:hAnsiTheme="majorBidi" w:cstheme="majorBidi"/>
          <w:b/>
          <w:bCs/>
          <w:sz w:val="24"/>
          <w:szCs w:val="24"/>
          <w:rtl/>
        </w:rPr>
        <w:t>  وتستخدم على هيئة محلول مخفف من الصبغة</w:t>
      </w:r>
      <w:r w:rsidRPr="007A49C4">
        <w:rPr>
          <w:rFonts w:asciiTheme="majorBidi" w:hAnsiTheme="majorBidi" w:cstheme="majorBidi" w:hint="cs"/>
          <w:b/>
          <w:bCs/>
          <w:sz w:val="24"/>
          <w:szCs w:val="24"/>
          <w:rtl/>
        </w:rPr>
        <w:t xml:space="preserve">  </w:t>
      </w:r>
      <w:r w:rsidRPr="007A49C4">
        <w:rPr>
          <w:rFonts w:asciiTheme="majorBidi" w:hAnsiTheme="majorBidi" w:cstheme="majorBidi"/>
          <w:b/>
          <w:bCs/>
          <w:sz w:val="24"/>
          <w:szCs w:val="24"/>
          <w:rtl/>
        </w:rPr>
        <w:t>فى الصودا الكاوية . وتعمل عندما تتعرض للضوء ولونها (أخضر مصفرفلورسينى ) ( </w:t>
      </w:r>
      <w:r w:rsidRPr="007A49C4">
        <w:rPr>
          <w:rFonts w:asciiTheme="majorBidi" w:hAnsiTheme="majorBidi" w:cstheme="majorBidi"/>
          <w:b/>
          <w:bCs/>
          <w:sz w:val="24"/>
          <w:szCs w:val="24"/>
        </w:rPr>
        <w:t>astrong yellow-gree fluorescence</w:t>
      </w:r>
      <w:r w:rsidRPr="007A49C4">
        <w:rPr>
          <w:rFonts w:asciiTheme="majorBidi" w:hAnsiTheme="majorBidi" w:cstheme="majorBidi"/>
          <w:b/>
          <w:bCs/>
          <w:sz w:val="24"/>
          <w:szCs w:val="24"/>
          <w:rtl/>
        </w:rPr>
        <w:t> )</w:t>
      </w:r>
    </w:p>
    <w:p w:rsidR="00263199" w:rsidRPr="007A49C4" w:rsidRDefault="00263199" w:rsidP="007A49C4">
      <w:pPr>
        <w:rPr>
          <w:rFonts w:asciiTheme="majorBidi" w:hAnsiTheme="majorBidi" w:cstheme="majorBidi"/>
          <w:b/>
          <w:bCs/>
          <w:sz w:val="24"/>
          <w:szCs w:val="24"/>
          <w:rtl/>
        </w:rPr>
      </w:pPr>
      <w:r w:rsidRPr="007A49C4">
        <w:rPr>
          <w:rFonts w:asciiTheme="majorBidi" w:hAnsiTheme="majorBidi" w:cstheme="majorBidi" w:hint="cs"/>
          <w:b/>
          <w:bCs/>
          <w:sz w:val="24"/>
          <w:szCs w:val="24"/>
          <w:rtl/>
        </w:rPr>
        <w:t>استخداماتها:-</w:t>
      </w:r>
    </w:p>
    <w:p w:rsidR="00263199" w:rsidRPr="007A49C4" w:rsidRDefault="00263199" w:rsidP="007A49C4">
      <w:pPr>
        <w:rPr>
          <w:rFonts w:asciiTheme="majorBidi" w:hAnsiTheme="majorBidi" w:cstheme="majorBidi"/>
          <w:b/>
          <w:bCs/>
          <w:sz w:val="24"/>
          <w:szCs w:val="24"/>
          <w:rtl/>
        </w:rPr>
      </w:pPr>
      <w:r w:rsidRPr="007A49C4">
        <w:rPr>
          <w:rFonts w:asciiTheme="majorBidi" w:hAnsiTheme="majorBidi" w:cstheme="majorBidi"/>
          <w:b/>
          <w:bCs/>
          <w:sz w:val="24"/>
          <w:szCs w:val="24"/>
          <w:rtl/>
        </w:rPr>
        <w:t>              1-تستخدم فى اضاءة الاماكن التى لا يتوافر بها ضوء عن طريق</w:t>
      </w:r>
      <w:r w:rsidRPr="007A49C4">
        <w:rPr>
          <w:rFonts w:asciiTheme="majorBidi" w:hAnsiTheme="majorBidi" w:cstheme="majorBidi" w:hint="cs"/>
          <w:b/>
          <w:bCs/>
          <w:sz w:val="24"/>
          <w:szCs w:val="24"/>
          <w:rtl/>
        </w:rPr>
        <w:t xml:space="preserve"> </w:t>
      </w:r>
      <w:r w:rsidRPr="007A49C4">
        <w:rPr>
          <w:rFonts w:asciiTheme="majorBidi" w:hAnsiTheme="majorBidi" w:cstheme="majorBidi"/>
          <w:b/>
          <w:bCs/>
          <w:sz w:val="24"/>
          <w:szCs w:val="24"/>
          <w:rtl/>
        </w:rPr>
        <w:t xml:space="preserve">تفاعل ضو كيميائى . </w:t>
      </w:r>
      <w:r w:rsidRPr="007A49C4">
        <w:rPr>
          <w:rFonts w:asciiTheme="majorBidi" w:hAnsiTheme="majorBidi" w:cstheme="majorBidi" w:hint="cs"/>
          <w:b/>
          <w:bCs/>
          <w:sz w:val="24"/>
          <w:szCs w:val="24"/>
          <w:rtl/>
        </w:rPr>
        <w:t xml:space="preserve">                     </w:t>
      </w:r>
      <w:r w:rsidRPr="007A49C4">
        <w:rPr>
          <w:rFonts w:asciiTheme="majorBidi" w:hAnsiTheme="majorBidi" w:cstheme="majorBidi"/>
          <w:b/>
          <w:bCs/>
          <w:sz w:val="24"/>
          <w:szCs w:val="24"/>
          <w:rtl/>
        </w:rPr>
        <w:t>( باست</w:t>
      </w:r>
      <w:r w:rsidRPr="007A49C4">
        <w:rPr>
          <w:rFonts w:asciiTheme="majorBidi" w:hAnsiTheme="majorBidi" w:cstheme="majorBidi" w:hint="cs"/>
          <w:b/>
          <w:bCs/>
          <w:sz w:val="24"/>
          <w:szCs w:val="24"/>
          <w:rtl/>
        </w:rPr>
        <w:t>خ</w:t>
      </w:r>
      <w:r w:rsidRPr="007A49C4">
        <w:rPr>
          <w:rFonts w:asciiTheme="majorBidi" w:hAnsiTheme="majorBidi" w:cstheme="majorBidi"/>
          <w:b/>
          <w:bCs/>
          <w:sz w:val="24"/>
          <w:szCs w:val="24"/>
          <w:rtl/>
        </w:rPr>
        <w:t>دام الط</w:t>
      </w:r>
      <w:r w:rsidRPr="007A49C4">
        <w:rPr>
          <w:rFonts w:asciiTheme="majorBidi" w:hAnsiTheme="majorBidi" w:cstheme="majorBidi" w:hint="cs"/>
          <w:b/>
          <w:bCs/>
          <w:sz w:val="24"/>
          <w:szCs w:val="24"/>
          <w:rtl/>
        </w:rPr>
        <w:t>ا</w:t>
      </w:r>
      <w:r w:rsidRPr="007A49C4">
        <w:rPr>
          <w:rFonts w:asciiTheme="majorBidi" w:hAnsiTheme="majorBidi" w:cstheme="majorBidi"/>
          <w:b/>
          <w:bCs/>
          <w:sz w:val="24"/>
          <w:szCs w:val="24"/>
          <w:rtl/>
        </w:rPr>
        <w:t>قة الضوئية )</w:t>
      </w:r>
    </w:p>
    <w:p w:rsidR="00263199" w:rsidRPr="007A49C4" w:rsidRDefault="00263199" w:rsidP="007A49C4">
      <w:pPr>
        <w:rPr>
          <w:rFonts w:asciiTheme="majorBidi" w:hAnsiTheme="majorBidi" w:cstheme="majorBidi"/>
          <w:b/>
          <w:bCs/>
          <w:sz w:val="24"/>
          <w:szCs w:val="24"/>
          <w:rtl/>
        </w:rPr>
      </w:pPr>
      <w:r w:rsidRPr="007A49C4">
        <w:rPr>
          <w:rFonts w:asciiTheme="majorBidi" w:hAnsiTheme="majorBidi" w:cstheme="majorBidi"/>
          <w:b/>
          <w:bCs/>
          <w:sz w:val="24"/>
          <w:szCs w:val="24"/>
          <w:rtl/>
        </w:rPr>
        <w:t>              2-تستخدم فى تقليل تلوث مخلفات المياه عن طريق الضوء ومخلفات</w:t>
      </w:r>
      <w:r w:rsidRPr="007A49C4">
        <w:rPr>
          <w:rFonts w:asciiTheme="majorBidi" w:hAnsiTheme="majorBidi" w:cstheme="majorBidi" w:hint="cs"/>
          <w:b/>
          <w:bCs/>
          <w:sz w:val="24"/>
          <w:szCs w:val="24"/>
          <w:rtl/>
        </w:rPr>
        <w:t xml:space="preserve"> </w:t>
      </w:r>
      <w:r w:rsidRPr="007A49C4">
        <w:rPr>
          <w:rFonts w:asciiTheme="majorBidi" w:hAnsiTheme="majorBidi" w:cstheme="majorBidi"/>
          <w:b/>
          <w:bCs/>
          <w:sz w:val="24"/>
          <w:szCs w:val="24"/>
          <w:rtl/>
        </w:rPr>
        <w:t xml:space="preserve">الصرف الصناعى </w:t>
      </w:r>
      <w:r w:rsidRPr="007A49C4">
        <w:rPr>
          <w:rFonts w:asciiTheme="majorBidi" w:hAnsiTheme="majorBidi" w:cstheme="majorBidi" w:hint="cs"/>
          <w:b/>
          <w:bCs/>
          <w:sz w:val="24"/>
          <w:szCs w:val="24"/>
          <w:rtl/>
        </w:rPr>
        <w:t xml:space="preserve">       </w:t>
      </w:r>
      <w:r w:rsidRPr="007A49C4">
        <w:rPr>
          <w:rFonts w:asciiTheme="majorBidi" w:hAnsiTheme="majorBidi" w:cstheme="majorBidi"/>
          <w:b/>
          <w:bCs/>
          <w:sz w:val="24"/>
          <w:szCs w:val="24"/>
          <w:rtl/>
        </w:rPr>
        <w:t>والصحى</w:t>
      </w:r>
      <w:r w:rsidRPr="007A49C4">
        <w:rPr>
          <w:rFonts w:asciiTheme="majorBidi" w:hAnsiTheme="majorBidi" w:cstheme="majorBidi" w:hint="cs"/>
          <w:b/>
          <w:bCs/>
          <w:sz w:val="24"/>
          <w:szCs w:val="24"/>
          <w:rtl/>
        </w:rPr>
        <w:t xml:space="preserve"> .</w:t>
      </w:r>
    </w:p>
    <w:p w:rsidR="00263199" w:rsidRPr="007A49C4" w:rsidRDefault="00263199" w:rsidP="007A49C4">
      <w:pPr>
        <w:rPr>
          <w:rFonts w:asciiTheme="majorBidi" w:hAnsiTheme="majorBidi" w:cstheme="majorBidi"/>
          <w:b/>
          <w:bCs/>
          <w:sz w:val="24"/>
          <w:szCs w:val="24"/>
          <w:rtl/>
        </w:rPr>
      </w:pPr>
      <w:r w:rsidRPr="007A49C4">
        <w:rPr>
          <w:rFonts w:asciiTheme="majorBidi" w:hAnsiTheme="majorBidi" w:cstheme="majorBidi"/>
          <w:b/>
          <w:bCs/>
          <w:sz w:val="24"/>
          <w:szCs w:val="24"/>
          <w:rtl/>
        </w:rPr>
        <w:t>              3-تستخدم على أنها (</w:t>
      </w:r>
      <w:r w:rsidRPr="007A49C4">
        <w:rPr>
          <w:rFonts w:asciiTheme="majorBidi" w:hAnsiTheme="majorBidi" w:cstheme="majorBidi"/>
          <w:b/>
          <w:bCs/>
          <w:sz w:val="24"/>
          <w:szCs w:val="24"/>
        </w:rPr>
        <w:t>sea-marker</w:t>
      </w:r>
      <w:r w:rsidRPr="007A49C4">
        <w:rPr>
          <w:rFonts w:asciiTheme="majorBidi" w:hAnsiTheme="majorBidi" w:cstheme="majorBidi"/>
          <w:b/>
          <w:bCs/>
          <w:sz w:val="24"/>
          <w:szCs w:val="24"/>
          <w:rtl/>
        </w:rPr>
        <w:t> ) للبحث عن المفقودين فى</w:t>
      </w:r>
      <w:r w:rsidRPr="007A49C4">
        <w:rPr>
          <w:rFonts w:asciiTheme="majorBidi" w:hAnsiTheme="majorBidi" w:cstheme="majorBidi" w:hint="cs"/>
          <w:b/>
          <w:bCs/>
          <w:sz w:val="24"/>
          <w:szCs w:val="24"/>
          <w:rtl/>
        </w:rPr>
        <w:t xml:space="preserve"> </w:t>
      </w:r>
      <w:r w:rsidRPr="007A49C4">
        <w:rPr>
          <w:rFonts w:asciiTheme="majorBidi" w:hAnsiTheme="majorBidi" w:cstheme="majorBidi"/>
          <w:b/>
          <w:bCs/>
          <w:sz w:val="24"/>
          <w:szCs w:val="24"/>
          <w:rtl/>
        </w:rPr>
        <w:t> البحار والمحيطات فى وجود حوادث الطائرات المختلفة .</w:t>
      </w:r>
    </w:p>
    <w:p w:rsidR="00263199" w:rsidRPr="007A49C4" w:rsidRDefault="00263199" w:rsidP="007A49C4">
      <w:pPr>
        <w:rPr>
          <w:rFonts w:asciiTheme="majorBidi" w:hAnsiTheme="majorBidi" w:cstheme="majorBidi"/>
          <w:b/>
          <w:bCs/>
          <w:sz w:val="24"/>
          <w:szCs w:val="24"/>
          <w:rtl/>
        </w:rPr>
      </w:pPr>
      <w:r w:rsidRPr="007A49C4">
        <w:rPr>
          <w:rFonts w:asciiTheme="majorBidi" w:hAnsiTheme="majorBidi" w:cstheme="majorBidi"/>
          <w:b/>
          <w:bCs/>
          <w:sz w:val="24"/>
          <w:szCs w:val="24"/>
          <w:rtl/>
        </w:rPr>
        <w:t>             4-تستخدم على أنها عامل وسيط لمنع التعفن داخل الخلايا</w:t>
      </w:r>
      <w:r w:rsidRPr="007A49C4">
        <w:rPr>
          <w:rFonts w:asciiTheme="majorBidi" w:hAnsiTheme="majorBidi" w:cstheme="majorBidi" w:hint="cs"/>
          <w:b/>
          <w:bCs/>
          <w:sz w:val="24"/>
          <w:szCs w:val="24"/>
          <w:rtl/>
        </w:rPr>
        <w:t>.</w:t>
      </w:r>
    </w:p>
    <w:p w:rsidR="00263199" w:rsidRPr="007A49C4" w:rsidRDefault="00263199" w:rsidP="007A49C4">
      <w:pPr>
        <w:rPr>
          <w:rFonts w:asciiTheme="majorBidi" w:hAnsiTheme="majorBidi" w:cstheme="majorBidi"/>
          <w:b/>
          <w:bCs/>
          <w:sz w:val="24"/>
          <w:szCs w:val="24"/>
          <w:rtl/>
        </w:rPr>
      </w:pPr>
    </w:p>
    <w:sectPr w:rsidR="00263199" w:rsidRPr="007A49C4" w:rsidSect="00EF3E08">
      <w:pgSz w:w="11906" w:h="16838"/>
      <w:pgMar w:top="1440" w:right="1800" w:bottom="1440" w:left="1800" w:header="708" w:footer="708"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rsids>
    <w:rsidRoot w:val="00F22B55"/>
    <w:rsid w:val="00111CC2"/>
    <w:rsid w:val="00263199"/>
    <w:rsid w:val="004D217C"/>
    <w:rsid w:val="005E3064"/>
    <w:rsid w:val="007A49C4"/>
    <w:rsid w:val="007F386B"/>
    <w:rsid w:val="009E5029"/>
    <w:rsid w:val="00AD4625"/>
    <w:rsid w:val="00EF1837"/>
    <w:rsid w:val="00EF3E08"/>
    <w:rsid w:val="00F22B55"/>
    <w:rsid w:val="00FC683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17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22B55"/>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F22B5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22B55"/>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F22B5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05915032">
      <w:bodyDiv w:val="1"/>
      <w:marLeft w:val="0"/>
      <w:marRight w:val="0"/>
      <w:marTop w:val="0"/>
      <w:marBottom w:val="0"/>
      <w:divBdr>
        <w:top w:val="none" w:sz="0" w:space="0" w:color="auto"/>
        <w:left w:val="none" w:sz="0" w:space="0" w:color="auto"/>
        <w:bottom w:val="none" w:sz="0" w:space="0" w:color="auto"/>
        <w:right w:val="none" w:sz="0" w:space="0" w:color="auto"/>
      </w:divBdr>
      <w:divsChild>
        <w:div w:id="1812359864">
          <w:marLeft w:val="0"/>
          <w:marRight w:val="0"/>
          <w:marTop w:val="0"/>
          <w:marBottom w:val="0"/>
          <w:divBdr>
            <w:top w:val="none" w:sz="0" w:space="0" w:color="auto"/>
            <w:left w:val="none" w:sz="0" w:space="0" w:color="auto"/>
            <w:bottom w:val="none" w:sz="0" w:space="0" w:color="auto"/>
            <w:right w:val="none" w:sz="0" w:space="0" w:color="auto"/>
          </w:divBdr>
          <w:divsChild>
            <w:div w:id="1529827767">
              <w:marLeft w:val="0"/>
              <w:marRight w:val="0"/>
              <w:marTop w:val="0"/>
              <w:marBottom w:val="0"/>
              <w:divBdr>
                <w:top w:val="none" w:sz="0" w:space="0" w:color="auto"/>
                <w:left w:val="none" w:sz="0" w:space="0" w:color="auto"/>
                <w:bottom w:val="none" w:sz="0" w:space="0" w:color="auto"/>
                <w:right w:val="none" w:sz="0" w:space="0" w:color="auto"/>
              </w:divBdr>
              <w:divsChild>
                <w:div w:id="1585528071">
                  <w:marLeft w:val="0"/>
                  <w:marRight w:val="0"/>
                  <w:marTop w:val="0"/>
                  <w:marBottom w:val="0"/>
                  <w:divBdr>
                    <w:top w:val="none" w:sz="0" w:space="0" w:color="auto"/>
                    <w:left w:val="none" w:sz="0" w:space="0" w:color="auto"/>
                    <w:bottom w:val="none" w:sz="0" w:space="0" w:color="auto"/>
                    <w:right w:val="none" w:sz="0" w:space="0" w:color="auto"/>
                  </w:divBdr>
                  <w:divsChild>
                    <w:div w:id="1824160228">
                      <w:marLeft w:val="0"/>
                      <w:marRight w:val="0"/>
                      <w:marTop w:val="0"/>
                      <w:marBottom w:val="0"/>
                      <w:divBdr>
                        <w:top w:val="none" w:sz="0" w:space="0" w:color="auto"/>
                        <w:left w:val="none" w:sz="0" w:space="0" w:color="auto"/>
                        <w:bottom w:val="none" w:sz="0" w:space="0" w:color="auto"/>
                        <w:right w:val="none" w:sz="0" w:space="0" w:color="auto"/>
                      </w:divBdr>
                      <w:divsChild>
                        <w:div w:id="1573850299">
                          <w:marLeft w:val="0"/>
                          <w:marRight w:val="0"/>
                          <w:marTop w:val="0"/>
                          <w:marBottom w:val="0"/>
                          <w:divBdr>
                            <w:top w:val="none" w:sz="0" w:space="0" w:color="auto"/>
                            <w:left w:val="none" w:sz="0" w:space="0" w:color="auto"/>
                            <w:bottom w:val="none" w:sz="0" w:space="0" w:color="auto"/>
                            <w:right w:val="none" w:sz="0" w:space="0" w:color="auto"/>
                          </w:divBdr>
                          <w:divsChild>
                            <w:div w:id="1303775755">
                              <w:marLeft w:val="0"/>
                              <w:marRight w:val="0"/>
                              <w:marTop w:val="0"/>
                              <w:marBottom w:val="0"/>
                              <w:divBdr>
                                <w:top w:val="none" w:sz="0" w:space="0" w:color="auto"/>
                                <w:left w:val="none" w:sz="0" w:space="0" w:color="auto"/>
                                <w:bottom w:val="none" w:sz="0" w:space="0" w:color="auto"/>
                                <w:right w:val="none" w:sz="0" w:space="0" w:color="auto"/>
                              </w:divBdr>
                              <w:divsChild>
                                <w:div w:id="128616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yperlink" Target="http://ar.wikipedia.org/w/index.php?title=%D9%85%D9%84%D9%81:Strobe.gif&amp;filetimestamp=20060329075634" TargetMode="External"/><Relationship Id="rId10" Type="http://schemas.microsoft.com/office/2007/relationships/stylesWithEffects" Target="stylesWithEffects.xm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506</Words>
  <Characters>2885</Characters>
  <Application>Microsoft Office Word</Application>
  <DocSecurity>0</DocSecurity>
  <Lines>24</Lines>
  <Paragraphs>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afaf</cp:lastModifiedBy>
  <cp:revision>9</cp:revision>
  <dcterms:created xsi:type="dcterms:W3CDTF">2012-05-24T10:33:00Z</dcterms:created>
  <dcterms:modified xsi:type="dcterms:W3CDTF">2012-05-28T07:09:00Z</dcterms:modified>
</cp:coreProperties>
</file>